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1BDD5" w14:textId="1E6C0401" w:rsidR="004C27FB" w:rsidRPr="004C27FB" w:rsidRDefault="004C27FB" w:rsidP="006E53A1">
      <w:pPr>
        <w:jc w:val="center"/>
        <w:rPr>
          <w:rFonts w:eastAsia="Times New Roman" w:cs="Times New Roman"/>
          <w:i/>
          <w:color w:val="FF0000"/>
          <w:sz w:val="32"/>
          <w:szCs w:val="32"/>
        </w:rPr>
      </w:pPr>
      <w:bookmarkStart w:id="0" w:name="_Hlk85727042"/>
      <w:bookmarkStart w:id="1" w:name="_Hlk96619447"/>
      <w:bookmarkStart w:id="2" w:name="_Hlk117173616"/>
      <w:bookmarkStart w:id="3" w:name="_Hlk135314832"/>
      <w:bookmarkStart w:id="4" w:name="_Hlk130470279"/>
      <w:bookmarkStart w:id="5" w:name="_Hlk143779156"/>
      <w:bookmarkStart w:id="6" w:name="_Hlk146197104"/>
      <w:bookmarkStart w:id="7" w:name="_Hlk148622933"/>
      <w:bookmarkStart w:id="8" w:name="PDF1_FirstPage_A"/>
      <w:bookmarkStart w:id="9" w:name="PDF1_Contents"/>
      <w:bookmarkEnd w:id="8"/>
      <w:bookmarkEnd w:id="9"/>
      <w:r w:rsidRPr="004C27FB">
        <w:rPr>
          <w:rFonts w:eastAsia="Times New Roman" w:cs="Times New Roman"/>
          <w:i/>
          <w:color w:val="FF0000"/>
          <w:sz w:val="32"/>
          <w:szCs w:val="32"/>
        </w:rPr>
        <w:t>Please note that the audio of this public meeting will be recorded and published on Council’s website where it will be available for one (1) month, in accordance with Council’s decision.</w:t>
      </w:r>
    </w:p>
    <w:p w14:paraId="4EEC3E90" w14:textId="77777777" w:rsidR="004C27FB" w:rsidRPr="004C27FB" w:rsidRDefault="004C27FB" w:rsidP="004C27FB">
      <w:pPr>
        <w:jc w:val="center"/>
        <w:rPr>
          <w:rFonts w:eastAsia="Times New Roman" w:cs="Times New Roman"/>
          <w:szCs w:val="24"/>
        </w:rPr>
      </w:pPr>
      <w:r w:rsidRPr="004C27FB">
        <w:rPr>
          <w:rFonts w:eastAsia="Times New Roman" w:cs="Times New Roman"/>
          <w:noProof/>
          <w:szCs w:val="24"/>
          <w:lang w:eastAsia="en-AU"/>
        </w:rPr>
        <w:drawing>
          <wp:inline distT="0" distB="0" distL="0" distR="0" wp14:anchorId="1CF748BD" wp14:editId="55AE41FE">
            <wp:extent cx="1504950" cy="1314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Logo04P.gif"/>
                    <pic:cNvPicPr/>
                  </pic:nvPicPr>
                  <pic:blipFill>
                    <a:blip r:embed="rId8">
                      <a:extLst>
                        <a:ext uri="{28A0092B-C50C-407E-A947-70E740481C1C}">
                          <a14:useLocalDpi xmlns:a14="http://schemas.microsoft.com/office/drawing/2010/main" val="0"/>
                        </a:ext>
                      </a:extLst>
                    </a:blip>
                    <a:stretch>
                      <a:fillRect/>
                    </a:stretch>
                  </pic:blipFill>
                  <pic:spPr>
                    <a:xfrm>
                      <a:off x="0" y="0"/>
                      <a:ext cx="1504950" cy="1314450"/>
                    </a:xfrm>
                    <a:prstGeom prst="rect">
                      <a:avLst/>
                    </a:prstGeom>
                  </pic:spPr>
                </pic:pic>
              </a:graphicData>
            </a:graphic>
          </wp:inline>
        </w:drawing>
      </w:r>
    </w:p>
    <w:p w14:paraId="5828FE44" w14:textId="77777777" w:rsidR="004C27FB" w:rsidRPr="004C27FB" w:rsidRDefault="004C27FB" w:rsidP="004C27FB">
      <w:pPr>
        <w:spacing w:before="120" w:after="240"/>
        <w:jc w:val="center"/>
        <w:rPr>
          <w:rFonts w:eastAsia="Times New Roman" w:cs="Times New Roman"/>
          <w:b/>
          <w:szCs w:val="24"/>
        </w:rPr>
      </w:pPr>
      <w:r w:rsidRPr="004C27FB">
        <w:rPr>
          <w:rFonts w:eastAsia="Times New Roman" w:cs="Times New Roman"/>
          <w:b/>
          <w:caps/>
          <w:szCs w:val="24"/>
        </w:rPr>
        <w:t xml:space="preserve"> Agenda</w:t>
      </w:r>
    </w:p>
    <w:p w14:paraId="37AF5C62" w14:textId="77777777" w:rsidR="004C27FB" w:rsidRPr="004C27FB" w:rsidRDefault="004C27FB" w:rsidP="004C27FB">
      <w:pPr>
        <w:spacing w:before="120" w:after="240"/>
        <w:jc w:val="center"/>
        <w:rPr>
          <w:rFonts w:eastAsia="Times New Roman" w:cs="Times New Roman"/>
          <w:b/>
          <w:szCs w:val="24"/>
        </w:rPr>
      </w:pPr>
      <w:r w:rsidRPr="004C27FB">
        <w:rPr>
          <w:rFonts w:eastAsia="Times New Roman" w:cs="Times New Roman"/>
          <w:b/>
          <w:szCs w:val="24"/>
        </w:rPr>
        <w:t xml:space="preserve">FOR </w:t>
      </w:r>
      <w:r w:rsidRPr="004C27FB">
        <w:rPr>
          <w:rFonts w:eastAsia="Times New Roman" w:cs="Times New Roman"/>
          <w:b/>
          <w:caps/>
          <w:szCs w:val="24"/>
        </w:rPr>
        <w:t>Council</w:t>
      </w:r>
      <w:r w:rsidRPr="004C27FB">
        <w:rPr>
          <w:rFonts w:eastAsia="Times New Roman" w:cs="Times New Roman"/>
          <w:b/>
          <w:szCs w:val="24"/>
        </w:rPr>
        <w:t xml:space="preserve"> MEETING TO BE HELD ON</w:t>
      </w:r>
    </w:p>
    <w:p w14:paraId="5D77E1BC" w14:textId="77777777" w:rsidR="004C27FB" w:rsidRPr="004C27FB" w:rsidRDefault="004C27FB" w:rsidP="004C27FB">
      <w:pPr>
        <w:spacing w:before="120" w:after="240"/>
        <w:jc w:val="center"/>
        <w:rPr>
          <w:rFonts w:eastAsia="Times New Roman" w:cs="Times New Roman"/>
          <w:b/>
          <w:szCs w:val="24"/>
        </w:rPr>
      </w:pPr>
      <w:r w:rsidRPr="004C27FB">
        <w:rPr>
          <w:rFonts w:eastAsia="Times New Roman" w:cs="Times New Roman"/>
          <w:b/>
          <w:caps/>
          <w:szCs w:val="24"/>
        </w:rPr>
        <w:t>25 March 2024</w:t>
      </w:r>
      <w:r w:rsidRPr="004C27FB">
        <w:rPr>
          <w:rFonts w:eastAsia="Times New Roman" w:cs="Times New Roman"/>
          <w:b/>
          <w:szCs w:val="24"/>
        </w:rPr>
        <w:t xml:space="preserve"> AT </w:t>
      </w:r>
      <w:r w:rsidRPr="004C27FB">
        <w:rPr>
          <w:rFonts w:eastAsia="Times New Roman" w:cs="Times New Roman"/>
          <w:b/>
          <w:caps/>
          <w:szCs w:val="24"/>
        </w:rPr>
        <w:t>6.30pm</w:t>
      </w:r>
    </w:p>
    <w:p w14:paraId="5B1BC3BC" w14:textId="77777777" w:rsidR="004C27FB" w:rsidRPr="004C27FB" w:rsidRDefault="004C27FB" w:rsidP="004C27FB">
      <w:pPr>
        <w:spacing w:before="120" w:after="240"/>
        <w:jc w:val="center"/>
        <w:rPr>
          <w:rFonts w:eastAsia="Times New Roman" w:cs="Times New Roman"/>
          <w:b/>
          <w:szCs w:val="24"/>
        </w:rPr>
      </w:pPr>
      <w:r w:rsidRPr="004C27FB">
        <w:rPr>
          <w:rFonts w:eastAsia="Times New Roman" w:cs="Times New Roman"/>
          <w:b/>
          <w:szCs w:val="24"/>
        </w:rPr>
        <w:t xml:space="preserve">IN </w:t>
      </w:r>
      <w:r w:rsidRPr="004C27FB">
        <w:rPr>
          <w:rFonts w:eastAsia="Times New Roman" w:cs="Times New Roman"/>
          <w:b/>
          <w:caps/>
          <w:szCs w:val="24"/>
        </w:rPr>
        <w:t>The Council Chamber, 34 Church Street, Salisbury</w:t>
      </w:r>
    </w:p>
    <w:p w14:paraId="5330E65A" w14:textId="77777777" w:rsidR="004C27FB" w:rsidRPr="004C27FB" w:rsidRDefault="004C27FB" w:rsidP="004C27FB">
      <w:pPr>
        <w:jc w:val="both"/>
        <w:rPr>
          <w:rFonts w:eastAsia="Times New Roman" w:cs="Times New Roman"/>
          <w:szCs w:val="24"/>
        </w:rPr>
      </w:pPr>
    </w:p>
    <w:p w14:paraId="1601E97C" w14:textId="77777777" w:rsidR="004C27FB" w:rsidRPr="004C27FB" w:rsidRDefault="004C27FB" w:rsidP="004C27FB">
      <w:pPr>
        <w:jc w:val="both"/>
        <w:rPr>
          <w:rFonts w:eastAsia="Times New Roman" w:cs="Times New Roman"/>
          <w:szCs w:val="24"/>
        </w:rPr>
        <w:sectPr w:rsidR="004C27FB" w:rsidRPr="004C27FB" w:rsidSect="00A174C7">
          <w:headerReference w:type="even" r:id="rId9"/>
          <w:headerReference w:type="default" r:id="rId10"/>
          <w:footerReference w:type="even" r:id="rId11"/>
          <w:footerReference w:type="default" r:id="rId12"/>
          <w:headerReference w:type="first" r:id="rId13"/>
          <w:footerReference w:type="first" r:id="rId14"/>
          <w:pgSz w:w="11906" w:h="16838" w:code="9"/>
          <w:pgMar w:top="765" w:right="1418" w:bottom="1418" w:left="1418" w:header="720" w:footer="720" w:gutter="0"/>
          <w:cols w:space="720"/>
          <w:formProt w:val="0"/>
          <w:titlePg/>
          <w:docGrid w:linePitch="326"/>
        </w:sectPr>
      </w:pPr>
    </w:p>
    <w:p w14:paraId="6266E4E7" w14:textId="77777777" w:rsidR="004C27FB" w:rsidRPr="004C27FB" w:rsidRDefault="004C27FB" w:rsidP="004C27FB">
      <w:pPr>
        <w:jc w:val="both"/>
        <w:rPr>
          <w:rFonts w:eastAsia="Times New Roman" w:cs="Times New Roman"/>
          <w:b/>
          <w:szCs w:val="24"/>
        </w:rPr>
      </w:pPr>
      <w:bookmarkStart w:id="10" w:name="PDF1_FirstPage_B"/>
      <w:bookmarkEnd w:id="10"/>
      <w:r w:rsidRPr="004C27FB">
        <w:rPr>
          <w:rFonts w:eastAsia="Times New Roman" w:cs="Times New Roman"/>
          <w:b/>
          <w:szCs w:val="24"/>
        </w:rPr>
        <w:t>MEMBERS</w:t>
      </w:r>
    </w:p>
    <w:p w14:paraId="20686E3A" w14:textId="77777777" w:rsidR="004C27FB" w:rsidRPr="004C27FB" w:rsidRDefault="004C27FB" w:rsidP="004C27FB">
      <w:pPr>
        <w:ind w:left="2268"/>
        <w:jc w:val="both"/>
        <w:rPr>
          <w:rFonts w:eastAsia="Times New Roman" w:cs="Times New Roman"/>
          <w:szCs w:val="24"/>
        </w:rPr>
      </w:pPr>
      <w:bookmarkStart w:id="11" w:name="PDFMembersList"/>
      <w:r w:rsidRPr="004C27FB">
        <w:rPr>
          <w:rFonts w:eastAsia="Times New Roman" w:cs="Times New Roman"/>
          <w:szCs w:val="24"/>
        </w:rPr>
        <w:t>Mayor G Aldridge</w:t>
      </w:r>
    </w:p>
    <w:p w14:paraId="615967A8"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Cr B Brug</w:t>
      </w:r>
    </w:p>
    <w:p w14:paraId="3DEA87E6"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Cr L Brug</w:t>
      </w:r>
    </w:p>
    <w:p w14:paraId="696C63A9" w14:textId="27EDD846" w:rsidR="004C27FB" w:rsidRPr="004C27FB" w:rsidRDefault="006E53A1" w:rsidP="004C27FB">
      <w:pPr>
        <w:ind w:left="2268"/>
        <w:jc w:val="both"/>
        <w:rPr>
          <w:rFonts w:eastAsia="Times New Roman" w:cs="Times New Roman"/>
          <w:szCs w:val="24"/>
        </w:rPr>
      </w:pPr>
      <w:r>
        <w:rPr>
          <w:rFonts w:eastAsia="Times New Roman" w:cs="Times New Roman"/>
          <w:szCs w:val="24"/>
        </w:rPr>
        <w:t xml:space="preserve">Deputy Mayor, </w:t>
      </w:r>
      <w:bookmarkStart w:id="12" w:name="_GoBack"/>
      <w:bookmarkEnd w:id="12"/>
      <w:r w:rsidR="004C27FB" w:rsidRPr="004C27FB">
        <w:rPr>
          <w:rFonts w:eastAsia="Times New Roman" w:cs="Times New Roman"/>
          <w:szCs w:val="24"/>
        </w:rPr>
        <w:t>Cr C Buchanan</w:t>
      </w:r>
    </w:p>
    <w:p w14:paraId="7E3833D1"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Cr J Chewparsad</w:t>
      </w:r>
    </w:p>
    <w:p w14:paraId="4D28C892"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Cr A Graham</w:t>
      </w:r>
    </w:p>
    <w:p w14:paraId="30A35564"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Cr K Grenfell</w:t>
      </w:r>
    </w:p>
    <w:p w14:paraId="050FBAB1"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Cr D Hood</w:t>
      </w:r>
    </w:p>
    <w:p w14:paraId="4779D837"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Cr P Jensen</w:t>
      </w:r>
    </w:p>
    <w:p w14:paraId="28688D80"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Cr M Mazzeo</w:t>
      </w:r>
    </w:p>
    <w:p w14:paraId="4E0920F8"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Cr S McKell</w:t>
      </w:r>
    </w:p>
    <w:p w14:paraId="4F42B025"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Cr S Ouk</w:t>
      </w:r>
    </w:p>
    <w:p w14:paraId="4C6C646A"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 xml:space="preserve">Cr S Reardon </w:t>
      </w:r>
      <w:bookmarkEnd w:id="11"/>
    </w:p>
    <w:p w14:paraId="14CAC514" w14:textId="77777777" w:rsidR="004C27FB" w:rsidRDefault="004C27FB" w:rsidP="004C27FB">
      <w:pPr>
        <w:jc w:val="both"/>
        <w:rPr>
          <w:rFonts w:eastAsia="Times New Roman" w:cs="Times New Roman"/>
          <w:b/>
          <w:szCs w:val="24"/>
        </w:rPr>
      </w:pPr>
    </w:p>
    <w:p w14:paraId="46CED79C" w14:textId="77777777" w:rsidR="004C27FB" w:rsidRDefault="004C27FB" w:rsidP="004C27FB">
      <w:pPr>
        <w:jc w:val="both"/>
        <w:rPr>
          <w:rFonts w:eastAsia="Times New Roman" w:cs="Times New Roman"/>
          <w:b/>
          <w:szCs w:val="24"/>
        </w:rPr>
      </w:pPr>
    </w:p>
    <w:p w14:paraId="5E213851" w14:textId="41F74996" w:rsidR="004C27FB" w:rsidRPr="004C27FB" w:rsidRDefault="004C27FB" w:rsidP="004C27FB">
      <w:pPr>
        <w:jc w:val="both"/>
        <w:rPr>
          <w:rFonts w:eastAsia="Times New Roman" w:cs="Times New Roman"/>
          <w:b/>
          <w:szCs w:val="24"/>
        </w:rPr>
      </w:pPr>
      <w:r w:rsidRPr="004C27FB">
        <w:rPr>
          <w:rFonts w:eastAsia="Times New Roman" w:cs="Times New Roman"/>
          <w:b/>
          <w:szCs w:val="24"/>
        </w:rPr>
        <w:t>REQUIRED STAFF</w:t>
      </w:r>
    </w:p>
    <w:p w14:paraId="3B7A6F0A"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Chief Executive Officer, Mr J Harry</w:t>
      </w:r>
    </w:p>
    <w:p w14:paraId="6302B6E3"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Deputy Chief Executive Officer, Mr C Mansueto</w:t>
      </w:r>
    </w:p>
    <w:p w14:paraId="7A2EFDA6"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General Manager City Infrastructure, Mr J Devine</w:t>
      </w:r>
    </w:p>
    <w:p w14:paraId="77C5CBAD"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General Manager Community Development, Mrs A Pokoney Cramey</w:t>
      </w:r>
    </w:p>
    <w:p w14:paraId="7A23AE25"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General Manager City Development, Ms M English</w:t>
      </w:r>
    </w:p>
    <w:p w14:paraId="45DCBCD9"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Manager Governance, Mr R Deco</w:t>
      </w:r>
    </w:p>
    <w:p w14:paraId="4045B0F7" w14:textId="77777777" w:rsidR="004C27FB" w:rsidRPr="004C27FB" w:rsidRDefault="004C27FB" w:rsidP="004C27FB">
      <w:pPr>
        <w:ind w:left="2268"/>
        <w:jc w:val="both"/>
        <w:rPr>
          <w:rFonts w:eastAsia="Times New Roman" w:cs="Times New Roman"/>
          <w:szCs w:val="24"/>
        </w:rPr>
      </w:pPr>
      <w:r w:rsidRPr="004C27FB">
        <w:rPr>
          <w:rFonts w:eastAsia="Times New Roman" w:cs="Times New Roman"/>
          <w:szCs w:val="24"/>
        </w:rPr>
        <w:t>Team Leader Council Governance, Ms J O'Keefe-Craig</w:t>
      </w:r>
    </w:p>
    <w:p w14:paraId="4CA2CF4B" w14:textId="77777777" w:rsidR="004C27FB" w:rsidRPr="004C27FB" w:rsidRDefault="004C27FB" w:rsidP="004C27FB">
      <w:pPr>
        <w:jc w:val="both"/>
        <w:rPr>
          <w:rFonts w:eastAsia="Times New Roman" w:cs="Times New Roman"/>
          <w:szCs w:val="24"/>
        </w:rPr>
        <w:sectPr w:rsidR="004C27FB" w:rsidRPr="004C27FB" w:rsidSect="002F3896">
          <w:headerReference w:type="even" r:id="rId15"/>
          <w:headerReference w:type="default" r:id="rId16"/>
          <w:footerReference w:type="even" r:id="rId17"/>
          <w:footerReference w:type="default" r:id="rId18"/>
          <w:type w:val="continuous"/>
          <w:pgSz w:w="11906" w:h="16838" w:code="9"/>
          <w:pgMar w:top="851" w:right="1418" w:bottom="1418" w:left="1418" w:header="720" w:footer="720" w:gutter="0"/>
          <w:cols w:space="720"/>
          <w:formProt w:val="0"/>
          <w:docGrid w:linePitch="326"/>
        </w:sectPr>
      </w:pPr>
    </w:p>
    <w:p w14:paraId="39588966" w14:textId="4D44C829" w:rsidR="00A33FB6" w:rsidRPr="00B06521" w:rsidRDefault="00A33FB6" w:rsidP="006C1749">
      <w:pPr>
        <w:pBdr>
          <w:bottom w:val="single" w:sz="4" w:space="1" w:color="auto"/>
        </w:pBdr>
        <w:jc w:val="center"/>
        <w:rPr>
          <w:b/>
          <w:sz w:val="36"/>
          <w:szCs w:val="36"/>
        </w:rPr>
      </w:pPr>
      <w:r w:rsidRPr="00137F5C">
        <w:rPr>
          <w:b/>
          <w:sz w:val="36"/>
          <w:szCs w:val="36"/>
        </w:rPr>
        <w:lastRenderedPageBreak/>
        <w:t xml:space="preserve">Council Meeting: </w:t>
      </w:r>
      <w:r w:rsidR="003F2005" w:rsidRPr="00137F5C">
        <w:rPr>
          <w:b/>
          <w:sz w:val="36"/>
          <w:szCs w:val="36"/>
        </w:rPr>
        <w:t xml:space="preserve"> </w:t>
      </w:r>
      <w:r w:rsidR="00AD6ABB" w:rsidRPr="00137F5C">
        <w:rPr>
          <w:b/>
          <w:sz w:val="36"/>
          <w:szCs w:val="36"/>
        </w:rPr>
        <w:t>2</w:t>
      </w:r>
      <w:r w:rsidR="00496E93" w:rsidRPr="00137F5C">
        <w:rPr>
          <w:b/>
          <w:sz w:val="36"/>
          <w:szCs w:val="36"/>
        </w:rPr>
        <w:t>5 March</w:t>
      </w:r>
      <w:r w:rsidR="00AD6ABB" w:rsidRPr="00137F5C">
        <w:rPr>
          <w:b/>
          <w:sz w:val="36"/>
          <w:szCs w:val="36"/>
        </w:rPr>
        <w:t xml:space="preserve"> 2024</w:t>
      </w:r>
    </w:p>
    <w:p w14:paraId="149BD564" w14:textId="77777777" w:rsidR="009B37DD" w:rsidRPr="00B06521" w:rsidRDefault="009B37DD" w:rsidP="001C7D96">
      <w:pPr>
        <w:pBdr>
          <w:bottom w:val="single" w:sz="4" w:space="1" w:color="auto"/>
        </w:pBdr>
        <w:spacing w:before="120"/>
        <w:jc w:val="center"/>
        <w:rPr>
          <w:b/>
          <w:sz w:val="44"/>
          <w:szCs w:val="44"/>
        </w:rPr>
      </w:pPr>
      <w:r w:rsidRPr="00B06521">
        <w:rPr>
          <w:b/>
          <w:sz w:val="44"/>
          <w:szCs w:val="44"/>
        </w:rPr>
        <w:t>Index</w:t>
      </w:r>
    </w:p>
    <w:p w14:paraId="39560DCF" w14:textId="77777777" w:rsidR="001C7D96" w:rsidRPr="00B06521" w:rsidRDefault="001C7D96" w:rsidP="001C7D96">
      <w:pPr>
        <w:pBdr>
          <w:bottom w:val="single" w:sz="4" w:space="1" w:color="auto"/>
        </w:pBdr>
        <w:jc w:val="center"/>
        <w:rPr>
          <w:b/>
          <w:sz w:val="28"/>
          <w:szCs w:val="28"/>
        </w:rPr>
      </w:pPr>
    </w:p>
    <w:p w14:paraId="76839744" w14:textId="77777777" w:rsidR="00E96010" w:rsidRPr="00B06521" w:rsidRDefault="00E96010" w:rsidP="00A83674">
      <w:pPr>
        <w:rPr>
          <w:sz w:val="20"/>
          <w:szCs w:val="20"/>
        </w:rPr>
      </w:pPr>
    </w:p>
    <w:p w14:paraId="2FD9F784" w14:textId="04F0A38E" w:rsidR="00460F1C" w:rsidRPr="00B06521" w:rsidRDefault="00460F1C" w:rsidP="004278AF">
      <w:pPr>
        <w:shd w:val="clear" w:color="auto" w:fill="F2F2F2" w:themeFill="background1" w:themeFillShade="F2"/>
        <w:rPr>
          <w:b/>
        </w:rPr>
      </w:pPr>
      <w:r w:rsidRPr="00B06521">
        <w:rPr>
          <w:b/>
          <w:sz w:val="28"/>
          <w:szCs w:val="28"/>
        </w:rPr>
        <w:t>Kaurna Acknowledgement</w:t>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t>p</w:t>
      </w:r>
    </w:p>
    <w:p w14:paraId="5D2AFD1B" w14:textId="68CD77D3" w:rsidR="00206BA0" w:rsidRPr="00B06521" w:rsidRDefault="00206BA0" w:rsidP="000F7783">
      <w:pPr>
        <w:tabs>
          <w:tab w:val="left" w:pos="1333"/>
        </w:tabs>
        <w:rPr>
          <w:b/>
          <w:szCs w:val="24"/>
        </w:rPr>
      </w:pPr>
    </w:p>
    <w:p w14:paraId="106A5776" w14:textId="77777777" w:rsidR="00093E31" w:rsidRPr="00B06521" w:rsidRDefault="00093E31" w:rsidP="00A83674">
      <w:pPr>
        <w:rPr>
          <w:b/>
          <w:szCs w:val="24"/>
        </w:rPr>
      </w:pPr>
    </w:p>
    <w:p w14:paraId="5AAA062F" w14:textId="1EBF1F2F" w:rsidR="004278AF" w:rsidRPr="00B06521" w:rsidRDefault="0059205F" w:rsidP="00711528">
      <w:pPr>
        <w:shd w:val="clear" w:color="auto" w:fill="F2F2F2" w:themeFill="background1" w:themeFillShade="F2"/>
        <w:rPr>
          <w:b/>
          <w:sz w:val="28"/>
          <w:szCs w:val="28"/>
        </w:rPr>
      </w:pPr>
      <w:r w:rsidRPr="00B06521">
        <w:rPr>
          <w:b/>
          <w:sz w:val="28"/>
          <w:szCs w:val="28"/>
        </w:rPr>
        <w:t>Prayer</w:t>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00187783" w:rsidRPr="00B06521">
        <w:rPr>
          <w:b/>
          <w:sz w:val="28"/>
          <w:szCs w:val="28"/>
        </w:rPr>
        <w:t>p</w:t>
      </w:r>
    </w:p>
    <w:p w14:paraId="47BC1B61" w14:textId="2E183BFD" w:rsidR="0059205F" w:rsidRPr="00B06521" w:rsidRDefault="0059205F" w:rsidP="00A83674">
      <w:pPr>
        <w:rPr>
          <w:b/>
          <w:szCs w:val="24"/>
        </w:rPr>
      </w:pPr>
    </w:p>
    <w:p w14:paraId="6C6195C9" w14:textId="77777777" w:rsidR="006F4CE9" w:rsidRPr="00B06521" w:rsidRDefault="006F4CE9" w:rsidP="00A83674">
      <w:pPr>
        <w:rPr>
          <w:b/>
          <w:szCs w:val="24"/>
        </w:rPr>
      </w:pPr>
    </w:p>
    <w:p w14:paraId="2F2DD116" w14:textId="251C0214" w:rsidR="0059205F" w:rsidRPr="00B06521" w:rsidRDefault="0059205F" w:rsidP="00711528">
      <w:pPr>
        <w:shd w:val="clear" w:color="auto" w:fill="F2F2F2" w:themeFill="background1" w:themeFillShade="F2"/>
        <w:rPr>
          <w:b/>
          <w:sz w:val="28"/>
          <w:szCs w:val="28"/>
        </w:rPr>
      </w:pPr>
      <w:r w:rsidRPr="00B06521">
        <w:rPr>
          <w:b/>
          <w:sz w:val="28"/>
          <w:szCs w:val="28"/>
        </w:rPr>
        <w:t>Apologies</w:t>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t>p</w:t>
      </w:r>
    </w:p>
    <w:p w14:paraId="0BBAF670" w14:textId="74E183DC" w:rsidR="0059205F" w:rsidRPr="00B06521" w:rsidRDefault="0059205F" w:rsidP="00A83674">
      <w:pPr>
        <w:rPr>
          <w:b/>
          <w:szCs w:val="24"/>
        </w:rPr>
      </w:pPr>
    </w:p>
    <w:p w14:paraId="1C49D28E" w14:textId="77777777" w:rsidR="0059205F" w:rsidRPr="00B06521" w:rsidRDefault="0059205F" w:rsidP="00A83674">
      <w:pPr>
        <w:rPr>
          <w:b/>
          <w:szCs w:val="24"/>
        </w:rPr>
      </w:pPr>
    </w:p>
    <w:p w14:paraId="571F44E9" w14:textId="3E886EFD" w:rsidR="0059205F" w:rsidRPr="00B06521" w:rsidRDefault="0059205F" w:rsidP="00711528">
      <w:pPr>
        <w:shd w:val="clear" w:color="auto" w:fill="F2F2F2" w:themeFill="background1" w:themeFillShade="F2"/>
        <w:rPr>
          <w:b/>
          <w:sz w:val="28"/>
          <w:szCs w:val="28"/>
        </w:rPr>
      </w:pPr>
      <w:r w:rsidRPr="00B06521">
        <w:rPr>
          <w:b/>
          <w:sz w:val="28"/>
          <w:szCs w:val="28"/>
        </w:rPr>
        <w:t>Leave of Absence</w:t>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r>
      <w:r w:rsidRPr="00B06521">
        <w:rPr>
          <w:b/>
          <w:sz w:val="28"/>
          <w:szCs w:val="28"/>
        </w:rPr>
        <w:tab/>
        <w:t>p</w:t>
      </w:r>
    </w:p>
    <w:p w14:paraId="45CBA56D" w14:textId="77777777" w:rsidR="00B06521" w:rsidRPr="0004525B" w:rsidRDefault="00B06521" w:rsidP="00B06521">
      <w:pPr>
        <w:rPr>
          <w:szCs w:val="24"/>
        </w:rPr>
      </w:pPr>
    </w:p>
    <w:p w14:paraId="6E762739" w14:textId="77777777" w:rsidR="00B06521" w:rsidRPr="0004525B" w:rsidRDefault="00B06521" w:rsidP="00B06521">
      <w:pPr>
        <w:rPr>
          <w:szCs w:val="24"/>
        </w:rPr>
      </w:pPr>
    </w:p>
    <w:p w14:paraId="72637205" w14:textId="1316C2D2" w:rsidR="009B37DD" w:rsidRPr="00B06521" w:rsidRDefault="009B37DD" w:rsidP="00711528">
      <w:pPr>
        <w:shd w:val="clear" w:color="auto" w:fill="F2F2F2" w:themeFill="background1" w:themeFillShade="F2"/>
        <w:rPr>
          <w:b/>
          <w:sz w:val="28"/>
          <w:szCs w:val="28"/>
        </w:rPr>
      </w:pPr>
      <w:r w:rsidRPr="00B06521">
        <w:rPr>
          <w:b/>
          <w:sz w:val="28"/>
          <w:szCs w:val="28"/>
        </w:rPr>
        <w:t>Public Question Time</w:t>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t>p</w:t>
      </w:r>
    </w:p>
    <w:p w14:paraId="6C1A1F00" w14:textId="77777777" w:rsidR="009B37DD" w:rsidRPr="0004525B" w:rsidRDefault="009B37DD" w:rsidP="00A83674">
      <w:pPr>
        <w:rPr>
          <w:szCs w:val="24"/>
        </w:rPr>
      </w:pPr>
    </w:p>
    <w:p w14:paraId="72A2B566" w14:textId="77777777" w:rsidR="00AB6DA6" w:rsidRPr="0004525B" w:rsidRDefault="00AB6DA6" w:rsidP="00A83674">
      <w:pPr>
        <w:rPr>
          <w:szCs w:val="24"/>
        </w:rPr>
      </w:pPr>
    </w:p>
    <w:p w14:paraId="5CD3C7C3" w14:textId="6B3C9CC5" w:rsidR="009B37DD" w:rsidRPr="00B06521" w:rsidRDefault="009B37DD" w:rsidP="00711528">
      <w:pPr>
        <w:shd w:val="clear" w:color="auto" w:fill="F2F2F2" w:themeFill="background1" w:themeFillShade="F2"/>
        <w:rPr>
          <w:b/>
          <w:sz w:val="28"/>
          <w:szCs w:val="28"/>
        </w:rPr>
      </w:pPr>
      <w:r w:rsidRPr="00B06521">
        <w:rPr>
          <w:b/>
          <w:sz w:val="28"/>
          <w:szCs w:val="28"/>
        </w:rPr>
        <w:t>Deputations</w:t>
      </w:r>
      <w:r w:rsidR="00F816AD" w:rsidRPr="00B06521">
        <w:rPr>
          <w:b/>
          <w:sz w:val="28"/>
          <w:szCs w:val="28"/>
        </w:rPr>
        <w:t xml:space="preserve"> / Presentations</w:t>
      </w:r>
      <w:r w:rsidR="002F2AE7" w:rsidRPr="00B06521">
        <w:tab/>
      </w:r>
      <w:r w:rsidR="002F2AE7" w:rsidRPr="00B06521">
        <w:tab/>
      </w:r>
      <w:r w:rsidR="002F2AE7" w:rsidRPr="00B06521">
        <w:tab/>
      </w:r>
      <w:r w:rsidR="002F2AE7" w:rsidRPr="00B06521">
        <w:rPr>
          <w:sz w:val="28"/>
          <w:szCs w:val="28"/>
        </w:rPr>
        <w:tab/>
      </w:r>
      <w:r w:rsidR="002F2AE7" w:rsidRPr="00B06521">
        <w:rPr>
          <w:sz w:val="28"/>
          <w:szCs w:val="28"/>
        </w:rPr>
        <w:tab/>
      </w:r>
      <w:r w:rsidR="00F22F54" w:rsidRPr="00B06521">
        <w:rPr>
          <w:sz w:val="28"/>
          <w:szCs w:val="28"/>
        </w:rPr>
        <w:tab/>
      </w:r>
      <w:r w:rsidR="00F22F54" w:rsidRPr="00B06521">
        <w:rPr>
          <w:sz w:val="28"/>
          <w:szCs w:val="28"/>
        </w:rPr>
        <w:tab/>
      </w:r>
      <w:r w:rsidR="002F2AE7" w:rsidRPr="00B06521">
        <w:rPr>
          <w:sz w:val="28"/>
          <w:szCs w:val="28"/>
        </w:rPr>
        <w:tab/>
      </w:r>
      <w:r w:rsidR="006C1749" w:rsidRPr="00B06521">
        <w:rPr>
          <w:b/>
          <w:sz w:val="28"/>
          <w:szCs w:val="28"/>
        </w:rPr>
        <w:t>p</w:t>
      </w:r>
    </w:p>
    <w:p w14:paraId="1D0DBFFB" w14:textId="283C8B13" w:rsidR="00F816AD" w:rsidRPr="00496E93" w:rsidRDefault="00496E93" w:rsidP="002A6BF1">
      <w:pPr>
        <w:spacing w:before="120"/>
        <w:rPr>
          <w:szCs w:val="24"/>
        </w:rPr>
      </w:pPr>
      <w:r>
        <w:t>DEP1</w:t>
      </w:r>
      <w:r>
        <w:tab/>
      </w:r>
      <w:r>
        <w:tab/>
        <w:t>Deputation:  Hoon Motorbikes</w:t>
      </w:r>
    </w:p>
    <w:p w14:paraId="50A3399B" w14:textId="475EDE0A" w:rsidR="00AB6DA6" w:rsidRPr="00B06521" w:rsidRDefault="00AB6DA6" w:rsidP="001A341D">
      <w:pPr>
        <w:rPr>
          <w:b/>
          <w:szCs w:val="24"/>
        </w:rPr>
      </w:pPr>
    </w:p>
    <w:p w14:paraId="3C68ABB6" w14:textId="77777777" w:rsidR="00206BA0" w:rsidRPr="00B06521" w:rsidRDefault="00206BA0" w:rsidP="001A341D">
      <w:pPr>
        <w:rPr>
          <w:b/>
          <w:szCs w:val="24"/>
        </w:rPr>
      </w:pPr>
    </w:p>
    <w:p w14:paraId="32701550" w14:textId="40B3F428" w:rsidR="009B37DD" w:rsidRPr="00B06521" w:rsidRDefault="009B37DD" w:rsidP="00711528">
      <w:pPr>
        <w:shd w:val="clear" w:color="auto" w:fill="F2F2F2" w:themeFill="background1" w:themeFillShade="F2"/>
        <w:rPr>
          <w:b/>
          <w:sz w:val="28"/>
          <w:szCs w:val="28"/>
        </w:rPr>
      </w:pPr>
      <w:r w:rsidRPr="00B06521">
        <w:rPr>
          <w:b/>
          <w:sz w:val="28"/>
          <w:szCs w:val="28"/>
        </w:rPr>
        <w:t>Presentation of Minutes</w:t>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t>p</w:t>
      </w:r>
    </w:p>
    <w:p w14:paraId="6CCFBEE2" w14:textId="49141C75" w:rsidR="002A6BF1" w:rsidRPr="00B06521" w:rsidRDefault="006C1749" w:rsidP="00C87BAA">
      <w:pPr>
        <w:pStyle w:val="ListParagraph"/>
        <w:spacing w:before="120"/>
        <w:ind w:left="0"/>
      </w:pPr>
      <w:r w:rsidRPr="00B06521">
        <w:t>Presentation of the Minutes of the Council meeting h</w:t>
      </w:r>
      <w:r w:rsidR="00F53E1D" w:rsidRPr="00B06521">
        <w:t xml:space="preserve">eld on </w:t>
      </w:r>
      <w:r w:rsidR="00496E93">
        <w:t>26 February</w:t>
      </w:r>
      <w:r w:rsidR="00AD6ABB">
        <w:t xml:space="preserve"> 2024.</w:t>
      </w:r>
    </w:p>
    <w:p w14:paraId="386CDBED" w14:textId="20E5D537" w:rsidR="00206BA0" w:rsidRPr="00B06521" w:rsidRDefault="00206BA0" w:rsidP="00E96010">
      <w:pPr>
        <w:rPr>
          <w:b/>
          <w:szCs w:val="24"/>
        </w:rPr>
      </w:pPr>
    </w:p>
    <w:p w14:paraId="2E58BBBD" w14:textId="77777777" w:rsidR="006C1749" w:rsidRPr="00B06521" w:rsidRDefault="006C1749" w:rsidP="00E96010">
      <w:pPr>
        <w:rPr>
          <w:b/>
          <w:szCs w:val="24"/>
        </w:rPr>
      </w:pPr>
    </w:p>
    <w:p w14:paraId="1D271FB3" w14:textId="0F573166" w:rsidR="009B37DD" w:rsidRPr="00B06521" w:rsidRDefault="009B37DD" w:rsidP="00711528">
      <w:pPr>
        <w:shd w:val="clear" w:color="auto" w:fill="F2F2F2" w:themeFill="background1" w:themeFillShade="F2"/>
        <w:rPr>
          <w:b/>
          <w:sz w:val="28"/>
          <w:szCs w:val="28"/>
        </w:rPr>
      </w:pPr>
      <w:r w:rsidRPr="00B06521">
        <w:rPr>
          <w:b/>
          <w:sz w:val="28"/>
          <w:szCs w:val="28"/>
        </w:rPr>
        <w:t>Petitions</w:t>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CC09D5" w:rsidRPr="00B06521">
        <w:rPr>
          <w:b/>
          <w:sz w:val="28"/>
          <w:szCs w:val="28"/>
        </w:rPr>
        <w:t>p</w:t>
      </w:r>
    </w:p>
    <w:p w14:paraId="00F7C7EF" w14:textId="42124800" w:rsidR="00A33FB6" w:rsidRPr="00496E93" w:rsidRDefault="00496E93" w:rsidP="000F7783">
      <w:pPr>
        <w:spacing w:before="120"/>
        <w:rPr>
          <w:szCs w:val="24"/>
        </w:rPr>
      </w:pPr>
      <w:r>
        <w:rPr>
          <w:szCs w:val="24"/>
        </w:rPr>
        <w:t>PET1</w:t>
      </w:r>
      <w:r>
        <w:rPr>
          <w:szCs w:val="24"/>
        </w:rPr>
        <w:tab/>
      </w:r>
      <w:r>
        <w:rPr>
          <w:szCs w:val="24"/>
        </w:rPr>
        <w:tab/>
        <w:t>Petition:  Playground at Lake Windemere Park, Salisbury North</w:t>
      </w:r>
    </w:p>
    <w:p w14:paraId="3CBDCE40" w14:textId="238AC19F" w:rsidR="001A341D" w:rsidRPr="00B06521" w:rsidRDefault="001A341D" w:rsidP="001A341D">
      <w:pPr>
        <w:rPr>
          <w:b/>
          <w:szCs w:val="24"/>
        </w:rPr>
      </w:pPr>
    </w:p>
    <w:p w14:paraId="1D32A67D" w14:textId="67D66982" w:rsidR="00497A59" w:rsidRDefault="00497A59" w:rsidP="00052B9B">
      <w:pPr>
        <w:spacing w:line="276" w:lineRule="auto"/>
        <w:rPr>
          <w:b/>
          <w:szCs w:val="24"/>
        </w:rPr>
      </w:pPr>
    </w:p>
    <w:p w14:paraId="4C816A53" w14:textId="624A8B37" w:rsidR="009B37DD" w:rsidRPr="00B06521" w:rsidRDefault="00C44AE1" w:rsidP="00711528">
      <w:pPr>
        <w:shd w:val="clear" w:color="auto" w:fill="F2F2F2" w:themeFill="background1" w:themeFillShade="F2"/>
        <w:rPr>
          <w:b/>
          <w:sz w:val="28"/>
          <w:szCs w:val="28"/>
        </w:rPr>
      </w:pPr>
      <w:r w:rsidRPr="00B06521">
        <w:rPr>
          <w:b/>
          <w:sz w:val="28"/>
          <w:szCs w:val="28"/>
        </w:rPr>
        <w:t>C</w:t>
      </w:r>
      <w:r w:rsidR="009B37DD" w:rsidRPr="00B06521">
        <w:rPr>
          <w:b/>
          <w:sz w:val="28"/>
          <w:szCs w:val="28"/>
        </w:rPr>
        <w:t>ommittee Reports</w:t>
      </w:r>
      <w:r w:rsidR="00E54B3B" w:rsidRPr="00B06521">
        <w:rPr>
          <w:b/>
          <w:sz w:val="28"/>
          <w:szCs w:val="28"/>
        </w:rPr>
        <w:t xml:space="preserve">    </w:t>
      </w:r>
    </w:p>
    <w:p w14:paraId="27A7E9B7" w14:textId="1C5106F5" w:rsidR="001422F1" w:rsidRPr="005C2307" w:rsidRDefault="00A03121" w:rsidP="001422F1">
      <w:pPr>
        <w:pStyle w:val="ListParagraph"/>
        <w:spacing w:before="120"/>
        <w:ind w:left="0"/>
        <w:rPr>
          <w:b/>
          <w:sz w:val="28"/>
          <w:szCs w:val="28"/>
        </w:rPr>
      </w:pPr>
      <w:r w:rsidRPr="005C2307">
        <w:rPr>
          <w:b/>
          <w:sz w:val="28"/>
          <w:szCs w:val="28"/>
        </w:rPr>
        <w:t>Policy and Planning Committee</w:t>
      </w:r>
      <w:r w:rsidR="002A6BF1" w:rsidRPr="005C2307">
        <w:rPr>
          <w:b/>
          <w:sz w:val="28"/>
          <w:szCs w:val="28"/>
        </w:rPr>
        <w:t xml:space="preserve">:  </w:t>
      </w:r>
      <w:r w:rsidR="00AD6ABB" w:rsidRPr="005C2307">
        <w:rPr>
          <w:b/>
          <w:sz w:val="28"/>
          <w:szCs w:val="28"/>
        </w:rPr>
        <w:t>1</w:t>
      </w:r>
      <w:r w:rsidR="00496E93">
        <w:rPr>
          <w:b/>
          <w:sz w:val="28"/>
          <w:szCs w:val="28"/>
        </w:rPr>
        <w:t>8 March</w:t>
      </w:r>
      <w:r w:rsidR="00AD6ABB" w:rsidRPr="005C2307">
        <w:rPr>
          <w:b/>
          <w:sz w:val="28"/>
          <w:szCs w:val="28"/>
        </w:rPr>
        <w:t xml:space="preserve"> 2024</w:t>
      </w:r>
      <w:r w:rsidR="003F62BA" w:rsidRPr="005C2307">
        <w:rPr>
          <w:b/>
          <w:sz w:val="28"/>
          <w:szCs w:val="28"/>
        </w:rPr>
        <w:tab/>
      </w:r>
      <w:r w:rsidR="003F62BA" w:rsidRPr="005C2307">
        <w:rPr>
          <w:b/>
          <w:sz w:val="28"/>
          <w:szCs w:val="28"/>
        </w:rPr>
        <w:tab/>
      </w:r>
      <w:r w:rsidR="005E3D36" w:rsidRPr="005C2307">
        <w:rPr>
          <w:b/>
          <w:sz w:val="28"/>
          <w:szCs w:val="28"/>
        </w:rPr>
        <w:tab/>
      </w:r>
      <w:r w:rsidR="00785204">
        <w:rPr>
          <w:b/>
          <w:sz w:val="28"/>
          <w:szCs w:val="28"/>
        </w:rPr>
        <w:tab/>
        <w:t>p</w:t>
      </w:r>
    </w:p>
    <w:p w14:paraId="566A0B20" w14:textId="3C306538" w:rsidR="00C24A00" w:rsidRPr="005C2307" w:rsidRDefault="002A6BF1" w:rsidP="001422F1">
      <w:pPr>
        <w:pStyle w:val="ListParagraph"/>
        <w:spacing w:before="120"/>
        <w:ind w:left="0"/>
        <w:rPr>
          <w:b/>
          <w:i/>
        </w:rPr>
      </w:pPr>
      <w:r w:rsidRPr="005C2307">
        <w:rPr>
          <w:b/>
          <w:i/>
        </w:rPr>
        <w:t>Chair:  Cr C Buchanan</w:t>
      </w:r>
    </w:p>
    <w:p w14:paraId="3A62999B" w14:textId="3451CC2C" w:rsidR="00D52367" w:rsidRDefault="00D52367" w:rsidP="00A26CB5">
      <w:pPr>
        <w:pStyle w:val="ListParagraph"/>
        <w:numPr>
          <w:ilvl w:val="2"/>
          <w:numId w:val="26"/>
        </w:numPr>
        <w:spacing w:before="120"/>
        <w:contextualSpacing w:val="0"/>
        <w:rPr>
          <w:lang w:val="en-US"/>
        </w:rPr>
      </w:pPr>
      <w:r w:rsidRPr="005C2307">
        <w:rPr>
          <w:lang w:val="en-US"/>
        </w:rPr>
        <w:t>Future Reports for the Policy and Planning Committ</w:t>
      </w:r>
      <w:r w:rsidR="00496E93">
        <w:rPr>
          <w:lang w:val="en-US"/>
        </w:rPr>
        <w:t>ee</w:t>
      </w:r>
    </w:p>
    <w:p w14:paraId="451497D5" w14:textId="331E5133" w:rsidR="00496E93" w:rsidRPr="00137F5C" w:rsidRDefault="00496E93" w:rsidP="00496E93">
      <w:pPr>
        <w:rPr>
          <w:lang w:val="en-US"/>
        </w:rPr>
      </w:pPr>
      <w:r w:rsidRPr="00137F5C">
        <w:rPr>
          <w:lang w:val="en-US"/>
        </w:rPr>
        <w:t>1.1.1</w:t>
      </w:r>
      <w:r w:rsidRPr="00137F5C">
        <w:rPr>
          <w:lang w:val="en-US"/>
        </w:rPr>
        <w:tab/>
      </w:r>
      <w:r w:rsidRPr="00137F5C">
        <w:rPr>
          <w:lang w:val="en-US"/>
        </w:rPr>
        <w:tab/>
        <w:t>Parafield Airport Master Plan 2024-2043</w:t>
      </w:r>
    </w:p>
    <w:p w14:paraId="2D1DF269" w14:textId="251DCE17" w:rsidR="0058524B" w:rsidRPr="00137F5C" w:rsidRDefault="00137F5C" w:rsidP="0058524B">
      <w:pPr>
        <w:ind w:left="1440"/>
        <w:rPr>
          <w:i/>
          <w:lang w:val="en-US"/>
        </w:rPr>
      </w:pPr>
      <w:r w:rsidRPr="00137F5C">
        <w:rPr>
          <w:i/>
          <w:lang w:val="en-US"/>
        </w:rPr>
        <w:t>**See Further Information Report</w:t>
      </w:r>
    </w:p>
    <w:p w14:paraId="03782126" w14:textId="622C4019" w:rsidR="00137F5C" w:rsidRPr="00137F5C" w:rsidRDefault="00137F5C" w:rsidP="0058524B">
      <w:pPr>
        <w:ind w:left="1440"/>
        <w:rPr>
          <w:lang w:val="en-US"/>
        </w:rPr>
      </w:pPr>
      <w:r w:rsidRPr="00137F5C">
        <w:rPr>
          <w:lang w:val="en-US"/>
        </w:rPr>
        <w:t>1.1.1</w:t>
      </w:r>
      <w:proofErr w:type="gramStart"/>
      <w:r w:rsidRPr="00137F5C">
        <w:rPr>
          <w:lang w:val="en-US"/>
        </w:rPr>
        <w:t xml:space="preserve">FI  </w:t>
      </w:r>
      <w:r w:rsidRPr="00137F5C">
        <w:rPr>
          <w:lang w:val="en-US"/>
        </w:rPr>
        <w:tab/>
      </w:r>
      <w:proofErr w:type="gramEnd"/>
      <w:r w:rsidRPr="00137F5C">
        <w:rPr>
          <w:lang w:val="en-US"/>
        </w:rPr>
        <w:t>Parafield Airport Master Plan 2024-2043</w:t>
      </w:r>
    </w:p>
    <w:p w14:paraId="421193DB" w14:textId="512DE97F" w:rsidR="00496E93" w:rsidRPr="00496E93" w:rsidRDefault="00496E93" w:rsidP="00496E93">
      <w:pPr>
        <w:rPr>
          <w:lang w:val="en-US"/>
        </w:rPr>
      </w:pPr>
      <w:r w:rsidRPr="00496E93">
        <w:rPr>
          <w:lang w:val="en-US"/>
        </w:rPr>
        <w:t>1.1.2</w:t>
      </w:r>
      <w:r w:rsidRPr="00496E93">
        <w:rPr>
          <w:lang w:val="en-US"/>
        </w:rPr>
        <w:tab/>
      </w:r>
      <w:r>
        <w:rPr>
          <w:lang w:val="en-US"/>
        </w:rPr>
        <w:tab/>
      </w:r>
      <w:r w:rsidRPr="00496E93">
        <w:rPr>
          <w:lang w:val="en-US"/>
        </w:rPr>
        <w:t>Submission - Inquiry into the Impact and Mitigation of Aircraft Noise</w:t>
      </w:r>
    </w:p>
    <w:p w14:paraId="6B65AAAC" w14:textId="77777777" w:rsidR="005B40DA" w:rsidRDefault="00B95318" w:rsidP="0058524B">
      <w:r>
        <w:rPr>
          <w:lang w:val="en-US"/>
        </w:rPr>
        <w:t xml:space="preserve">PP-MWON1 </w:t>
      </w:r>
      <w:r>
        <w:rPr>
          <w:lang w:val="en-US"/>
        </w:rPr>
        <w:tab/>
        <w:t xml:space="preserve">Motion Without Notice: </w:t>
      </w:r>
      <w:r w:rsidR="0058524B">
        <w:rPr>
          <w:lang w:val="en-US"/>
        </w:rPr>
        <w:t xml:space="preserve">  </w:t>
      </w:r>
      <w:r>
        <w:rPr>
          <w:lang w:val="en-US"/>
        </w:rPr>
        <w:t xml:space="preserve">Cr </w:t>
      </w:r>
      <w:r w:rsidR="0058524B">
        <w:rPr>
          <w:lang w:val="en-US"/>
        </w:rPr>
        <w:t xml:space="preserve">C </w:t>
      </w:r>
      <w:r>
        <w:rPr>
          <w:lang w:val="en-US"/>
        </w:rPr>
        <w:t>Buchanan</w:t>
      </w:r>
      <w:r w:rsidR="0058524B">
        <w:rPr>
          <w:lang w:val="en-US"/>
        </w:rPr>
        <w:t xml:space="preserve">: </w:t>
      </w:r>
      <w:r>
        <w:rPr>
          <w:lang w:val="en-US"/>
        </w:rPr>
        <w:t xml:space="preserve"> </w:t>
      </w:r>
      <w:r w:rsidR="0058524B" w:rsidRPr="0058524B">
        <w:t xml:space="preserve">Affordable Housing </w:t>
      </w:r>
    </w:p>
    <w:p w14:paraId="4112716D" w14:textId="3651749B" w:rsidR="00496E93" w:rsidRDefault="0058524B" w:rsidP="005B40DA">
      <w:pPr>
        <w:ind w:left="720" w:firstLine="720"/>
        <w:rPr>
          <w:lang w:val="en-US"/>
        </w:rPr>
      </w:pPr>
      <w:r w:rsidRPr="0058524B">
        <w:t xml:space="preserve">Outcomes and </w:t>
      </w:r>
      <w:r w:rsidRPr="0058524B">
        <w:tab/>
      </w:r>
      <w:proofErr w:type="gramStart"/>
      <w:r w:rsidRPr="0058524B">
        <w:t>Short Term</w:t>
      </w:r>
      <w:proofErr w:type="gramEnd"/>
      <w:r w:rsidRPr="0058524B">
        <w:t xml:space="preserve"> Accommodation</w:t>
      </w:r>
    </w:p>
    <w:p w14:paraId="0D7E65D0" w14:textId="77777777" w:rsidR="00496E93" w:rsidRPr="00496E93" w:rsidRDefault="00496E93" w:rsidP="00496E93">
      <w:pPr>
        <w:spacing w:before="120"/>
        <w:rPr>
          <w:lang w:val="en-US"/>
        </w:rPr>
      </w:pPr>
    </w:p>
    <w:p w14:paraId="263CCD5E" w14:textId="77777777" w:rsidR="00496E93" w:rsidRDefault="00496E93">
      <w:pPr>
        <w:spacing w:after="200" w:line="276" w:lineRule="auto"/>
        <w:rPr>
          <w:b/>
          <w:sz w:val="28"/>
          <w:szCs w:val="28"/>
        </w:rPr>
      </w:pPr>
      <w:r>
        <w:rPr>
          <w:b/>
          <w:sz w:val="28"/>
          <w:szCs w:val="28"/>
        </w:rPr>
        <w:br w:type="page"/>
      </w:r>
    </w:p>
    <w:p w14:paraId="2ADBA5AD" w14:textId="286ADA13" w:rsidR="006F4CE9" w:rsidRPr="00B06521" w:rsidRDefault="00A03121" w:rsidP="00C008F8">
      <w:pPr>
        <w:pStyle w:val="ListParagraph"/>
        <w:ind w:left="0"/>
        <w:rPr>
          <w:b/>
          <w:sz w:val="28"/>
          <w:szCs w:val="28"/>
        </w:rPr>
      </w:pPr>
      <w:r w:rsidRPr="005C2307">
        <w:rPr>
          <w:b/>
          <w:sz w:val="28"/>
          <w:szCs w:val="28"/>
        </w:rPr>
        <w:lastRenderedPageBreak/>
        <w:t>Finance and Corporate Services Committee</w:t>
      </w:r>
      <w:r w:rsidR="00E57D49" w:rsidRPr="005C2307">
        <w:rPr>
          <w:b/>
          <w:sz w:val="28"/>
          <w:szCs w:val="28"/>
        </w:rPr>
        <w:t xml:space="preserve">:  </w:t>
      </w:r>
      <w:r w:rsidR="00AD6ABB" w:rsidRPr="005C2307">
        <w:rPr>
          <w:b/>
          <w:sz w:val="28"/>
          <w:szCs w:val="28"/>
        </w:rPr>
        <w:t>1</w:t>
      </w:r>
      <w:r w:rsidR="00496E93">
        <w:rPr>
          <w:b/>
          <w:sz w:val="28"/>
          <w:szCs w:val="28"/>
        </w:rPr>
        <w:t xml:space="preserve">8 March </w:t>
      </w:r>
      <w:r w:rsidR="00AD6ABB" w:rsidRPr="005C2307">
        <w:rPr>
          <w:b/>
          <w:sz w:val="28"/>
          <w:szCs w:val="28"/>
        </w:rPr>
        <w:t>2024</w:t>
      </w:r>
      <w:r w:rsidR="00785204">
        <w:rPr>
          <w:b/>
          <w:sz w:val="28"/>
          <w:szCs w:val="28"/>
        </w:rPr>
        <w:tab/>
      </w:r>
      <w:r w:rsidR="00785204">
        <w:rPr>
          <w:b/>
          <w:sz w:val="28"/>
          <w:szCs w:val="28"/>
        </w:rPr>
        <w:tab/>
        <w:t>p</w:t>
      </w:r>
    </w:p>
    <w:p w14:paraId="65F820DA" w14:textId="3C85D6C0" w:rsidR="00A5143A" w:rsidRPr="00B06521" w:rsidRDefault="00A5143A" w:rsidP="00C008F8">
      <w:pPr>
        <w:pStyle w:val="ListParagraph"/>
        <w:ind w:left="0"/>
        <w:rPr>
          <w:b/>
          <w:i/>
        </w:rPr>
      </w:pPr>
      <w:r w:rsidRPr="00B06521">
        <w:rPr>
          <w:b/>
          <w:i/>
        </w:rPr>
        <w:t xml:space="preserve">Chair: Cr B Brug </w:t>
      </w:r>
    </w:p>
    <w:p w14:paraId="357A23CA" w14:textId="3BE1D827" w:rsidR="008E6BA3" w:rsidRDefault="008E6BA3" w:rsidP="00A26CB5">
      <w:pPr>
        <w:spacing w:before="120"/>
        <w:rPr>
          <w:lang w:val="en-US"/>
        </w:rPr>
      </w:pPr>
      <w:r w:rsidRPr="00B06521">
        <w:rPr>
          <w:lang w:val="en-US"/>
        </w:rPr>
        <w:t>2.0.1</w:t>
      </w:r>
      <w:r w:rsidRPr="00B06521">
        <w:rPr>
          <w:lang w:val="en-US"/>
        </w:rPr>
        <w:tab/>
      </w:r>
      <w:r w:rsidRPr="00B06521">
        <w:rPr>
          <w:lang w:val="en-US"/>
        </w:rPr>
        <w:tab/>
        <w:t>Future Reports for the Finance and Corporate Services Committee</w:t>
      </w:r>
    </w:p>
    <w:p w14:paraId="5B283523" w14:textId="40731EFA" w:rsidR="00496E93" w:rsidRDefault="00496E93" w:rsidP="00496E93">
      <w:pPr>
        <w:rPr>
          <w:rFonts w:eastAsia="Times New Roman" w:cs="Times New Roman"/>
          <w:szCs w:val="24"/>
          <w:lang w:val="en-US"/>
        </w:rPr>
      </w:pPr>
      <w:r w:rsidRPr="00496E93">
        <w:rPr>
          <w:rFonts w:eastAsia="Times New Roman" w:cs="Times New Roman"/>
          <w:szCs w:val="24"/>
          <w:lang w:val="en-US"/>
        </w:rPr>
        <w:t>2.1.1</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Long Term Financial Plan and Budget Workshops Actions Update</w:t>
      </w:r>
    </w:p>
    <w:p w14:paraId="6B352154" w14:textId="73210D4C" w:rsidR="0058524B" w:rsidRPr="00137F5C" w:rsidRDefault="00137F5C" w:rsidP="0058524B">
      <w:pPr>
        <w:ind w:left="1440"/>
        <w:rPr>
          <w:rFonts w:eastAsia="Times New Roman" w:cs="Times New Roman"/>
          <w:i/>
          <w:szCs w:val="24"/>
          <w:lang w:val="en-US"/>
        </w:rPr>
      </w:pPr>
      <w:r w:rsidRPr="00137F5C">
        <w:rPr>
          <w:rFonts w:eastAsia="Times New Roman" w:cs="Times New Roman"/>
          <w:i/>
          <w:szCs w:val="24"/>
          <w:lang w:val="en-US"/>
        </w:rPr>
        <w:t xml:space="preserve">**See </w:t>
      </w:r>
      <w:r w:rsidRPr="00137F5C">
        <w:rPr>
          <w:rFonts w:eastAsia="Times New Roman" w:cs="Times New Roman"/>
          <w:b/>
          <w:i/>
          <w:szCs w:val="24"/>
          <w:lang w:val="en-US"/>
        </w:rPr>
        <w:t>Confidential</w:t>
      </w:r>
      <w:r w:rsidRPr="00137F5C">
        <w:rPr>
          <w:rFonts w:eastAsia="Times New Roman" w:cs="Times New Roman"/>
          <w:i/>
          <w:szCs w:val="24"/>
          <w:lang w:val="en-US"/>
        </w:rPr>
        <w:t xml:space="preserve"> Further Information Report</w:t>
      </w:r>
    </w:p>
    <w:p w14:paraId="7051A036" w14:textId="1F6748EF" w:rsidR="00137F5C" w:rsidRPr="00137F5C" w:rsidRDefault="00137F5C" w:rsidP="0058524B">
      <w:pPr>
        <w:ind w:left="1440"/>
        <w:rPr>
          <w:rFonts w:eastAsia="Times New Roman" w:cs="Times New Roman"/>
          <w:szCs w:val="24"/>
          <w:lang w:val="en-US"/>
        </w:rPr>
      </w:pPr>
      <w:r w:rsidRPr="00137F5C">
        <w:rPr>
          <w:rFonts w:eastAsia="Times New Roman" w:cs="Times New Roman"/>
          <w:szCs w:val="24"/>
          <w:lang w:val="en-US"/>
        </w:rPr>
        <w:t>2.1.1FI</w:t>
      </w:r>
      <w:r w:rsidRPr="00137F5C">
        <w:rPr>
          <w:rFonts w:eastAsia="Times New Roman" w:cs="Times New Roman"/>
          <w:szCs w:val="24"/>
          <w:lang w:val="en-US"/>
        </w:rPr>
        <w:tab/>
      </w:r>
      <w:r w:rsidRPr="00137F5C">
        <w:rPr>
          <w:rFonts w:eastAsia="Times New Roman" w:cs="Times New Roman"/>
          <w:szCs w:val="24"/>
          <w:lang w:val="en-US"/>
        </w:rPr>
        <w:tab/>
        <w:t>Long Term Financial Plan and Budget Workshop</w:t>
      </w:r>
    </w:p>
    <w:p w14:paraId="5865B4FE" w14:textId="6CB8CD47" w:rsidR="00137F5C" w:rsidRPr="00137F5C" w:rsidRDefault="00137F5C" w:rsidP="0058524B">
      <w:pPr>
        <w:ind w:left="1440"/>
        <w:rPr>
          <w:rFonts w:eastAsia="Times New Roman" w:cs="Times New Roman"/>
          <w:szCs w:val="24"/>
          <w:lang w:val="en-US"/>
        </w:rPr>
      </w:pPr>
      <w:r w:rsidRPr="00137F5C">
        <w:rPr>
          <w:rFonts w:eastAsia="Times New Roman" w:cs="Times New Roman"/>
          <w:szCs w:val="24"/>
          <w:lang w:val="en-US"/>
        </w:rPr>
        <w:tab/>
      </w:r>
      <w:r w:rsidRPr="00137F5C">
        <w:rPr>
          <w:rFonts w:eastAsia="Times New Roman" w:cs="Times New Roman"/>
          <w:szCs w:val="24"/>
          <w:lang w:val="en-US"/>
        </w:rPr>
        <w:tab/>
        <w:t>Actions Update</w:t>
      </w:r>
    </w:p>
    <w:p w14:paraId="308B5A61" w14:textId="7775D91F" w:rsidR="00496E93" w:rsidRPr="00137F5C" w:rsidRDefault="00496E93" w:rsidP="00496E93">
      <w:pPr>
        <w:rPr>
          <w:rFonts w:eastAsia="Times New Roman" w:cs="Times New Roman"/>
          <w:szCs w:val="24"/>
          <w:lang w:val="en-US"/>
        </w:rPr>
      </w:pPr>
      <w:r w:rsidRPr="00137F5C">
        <w:rPr>
          <w:rFonts w:eastAsia="Times New Roman" w:cs="Times New Roman"/>
          <w:szCs w:val="24"/>
          <w:lang w:val="en-US"/>
        </w:rPr>
        <w:t>2.1.2</w:t>
      </w:r>
      <w:r w:rsidRPr="00137F5C">
        <w:rPr>
          <w:rFonts w:eastAsia="Times New Roman" w:cs="Times New Roman"/>
          <w:szCs w:val="24"/>
          <w:lang w:val="en-US"/>
        </w:rPr>
        <w:tab/>
      </w:r>
      <w:r w:rsidRPr="00137F5C">
        <w:rPr>
          <w:rFonts w:eastAsia="Times New Roman" w:cs="Times New Roman"/>
          <w:szCs w:val="24"/>
          <w:lang w:val="en-US"/>
        </w:rPr>
        <w:tab/>
        <w:t>Budget Bids 2024/25</w:t>
      </w:r>
    </w:p>
    <w:p w14:paraId="7F177F55" w14:textId="641BFC2C" w:rsidR="0058524B" w:rsidRPr="00137F5C" w:rsidRDefault="00137F5C" w:rsidP="0058524B">
      <w:pPr>
        <w:ind w:left="1440"/>
        <w:rPr>
          <w:rFonts w:eastAsia="Times New Roman" w:cs="Times New Roman"/>
          <w:i/>
          <w:szCs w:val="24"/>
          <w:lang w:val="en-US"/>
        </w:rPr>
      </w:pPr>
      <w:r w:rsidRPr="00137F5C">
        <w:rPr>
          <w:rFonts w:eastAsia="Times New Roman" w:cs="Times New Roman"/>
          <w:i/>
          <w:szCs w:val="24"/>
          <w:lang w:val="en-US"/>
        </w:rPr>
        <w:t>**See Further Information Report</w:t>
      </w:r>
    </w:p>
    <w:p w14:paraId="20A61B46" w14:textId="06E0A026" w:rsidR="00137F5C" w:rsidRPr="00137F5C" w:rsidRDefault="00137F5C" w:rsidP="0058524B">
      <w:pPr>
        <w:ind w:left="1440"/>
        <w:rPr>
          <w:rFonts w:eastAsia="Times New Roman" w:cs="Times New Roman"/>
          <w:szCs w:val="24"/>
          <w:lang w:val="en-US"/>
        </w:rPr>
      </w:pPr>
      <w:r w:rsidRPr="00137F5C">
        <w:rPr>
          <w:rFonts w:eastAsia="Times New Roman" w:cs="Times New Roman"/>
          <w:szCs w:val="24"/>
          <w:lang w:val="en-US"/>
        </w:rPr>
        <w:t>2.1.2FI</w:t>
      </w:r>
      <w:r w:rsidRPr="00137F5C">
        <w:rPr>
          <w:rFonts w:eastAsia="Times New Roman" w:cs="Times New Roman"/>
          <w:szCs w:val="24"/>
          <w:lang w:val="en-US"/>
        </w:rPr>
        <w:tab/>
      </w:r>
      <w:r w:rsidRPr="00137F5C">
        <w:rPr>
          <w:rFonts w:eastAsia="Times New Roman" w:cs="Times New Roman"/>
          <w:szCs w:val="24"/>
          <w:lang w:val="en-US"/>
        </w:rPr>
        <w:tab/>
        <w:t>Budget Bids 2024/25</w:t>
      </w:r>
    </w:p>
    <w:p w14:paraId="6D170CD5" w14:textId="3B39B6FB" w:rsidR="00496E93" w:rsidRPr="00496E93" w:rsidRDefault="00496E93" w:rsidP="00496E93">
      <w:pPr>
        <w:rPr>
          <w:rFonts w:eastAsia="Times New Roman" w:cs="Times New Roman"/>
          <w:szCs w:val="24"/>
          <w:lang w:val="en-US"/>
        </w:rPr>
      </w:pPr>
      <w:r w:rsidRPr="00496E93">
        <w:rPr>
          <w:rFonts w:eastAsia="Times New Roman" w:cs="Times New Roman"/>
          <w:szCs w:val="24"/>
          <w:lang w:val="en-US"/>
        </w:rPr>
        <w:t>2.1.3</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Salisbury Water Budget 2024/25 Report</w:t>
      </w:r>
    </w:p>
    <w:p w14:paraId="2854402A" w14:textId="5CC9BABC" w:rsidR="00496E93" w:rsidRPr="00496E93" w:rsidRDefault="00496E93" w:rsidP="00496E93">
      <w:pPr>
        <w:rPr>
          <w:rFonts w:eastAsia="Times New Roman" w:cs="Times New Roman"/>
          <w:szCs w:val="24"/>
          <w:lang w:val="en-US"/>
        </w:rPr>
      </w:pPr>
      <w:r w:rsidRPr="00496E93">
        <w:rPr>
          <w:rFonts w:eastAsia="Times New Roman" w:cs="Times New Roman"/>
          <w:szCs w:val="24"/>
          <w:lang w:val="en-US"/>
        </w:rPr>
        <w:t>2.1.4</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Building Rules Certification Unit Budget 2024/25 Report</w:t>
      </w:r>
    </w:p>
    <w:p w14:paraId="432E5D9B" w14:textId="37A3F7EC" w:rsidR="00496E93" w:rsidRPr="00496E93" w:rsidRDefault="00496E93" w:rsidP="00496E93">
      <w:pPr>
        <w:rPr>
          <w:rFonts w:eastAsia="Times New Roman" w:cs="Times New Roman"/>
          <w:szCs w:val="24"/>
          <w:lang w:val="en-US"/>
        </w:rPr>
      </w:pPr>
      <w:r w:rsidRPr="00496E93">
        <w:rPr>
          <w:rFonts w:eastAsia="Times New Roman" w:cs="Times New Roman"/>
          <w:szCs w:val="24"/>
          <w:lang w:val="en-US"/>
        </w:rPr>
        <w:t>2.1.5</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Salisbury Memorial Park Budget 2024/25 Report</w:t>
      </w:r>
    </w:p>
    <w:p w14:paraId="3226EFD5" w14:textId="2D53BCED" w:rsidR="008E14E8" w:rsidRDefault="008E14E8">
      <w:pPr>
        <w:spacing w:after="200" w:line="276" w:lineRule="auto"/>
        <w:rPr>
          <w:b/>
          <w:sz w:val="28"/>
          <w:szCs w:val="28"/>
        </w:rPr>
      </w:pPr>
    </w:p>
    <w:p w14:paraId="1065DC22" w14:textId="765738E0" w:rsidR="00E57D49" w:rsidRPr="00B06521" w:rsidRDefault="00A03121" w:rsidP="00A5143A">
      <w:pPr>
        <w:pStyle w:val="ListParagraph"/>
        <w:ind w:left="0"/>
        <w:rPr>
          <w:b/>
          <w:sz w:val="28"/>
          <w:szCs w:val="28"/>
        </w:rPr>
      </w:pPr>
      <w:r w:rsidRPr="00B06521">
        <w:rPr>
          <w:b/>
          <w:sz w:val="28"/>
          <w:szCs w:val="28"/>
        </w:rPr>
        <w:t>Governance and Compliance Committee</w:t>
      </w:r>
      <w:r w:rsidR="00200242" w:rsidRPr="00B06521">
        <w:rPr>
          <w:b/>
          <w:sz w:val="28"/>
          <w:szCs w:val="28"/>
        </w:rPr>
        <w:t xml:space="preserve">:  </w:t>
      </w:r>
      <w:r w:rsidR="00496E93">
        <w:rPr>
          <w:b/>
          <w:sz w:val="28"/>
          <w:szCs w:val="28"/>
        </w:rPr>
        <w:t>18 March</w:t>
      </w:r>
      <w:r w:rsidR="00AD6ABB">
        <w:rPr>
          <w:b/>
          <w:sz w:val="28"/>
          <w:szCs w:val="28"/>
        </w:rPr>
        <w:t xml:space="preserve"> 2024</w:t>
      </w:r>
      <w:r w:rsidR="005E3D36" w:rsidRPr="00B06521">
        <w:rPr>
          <w:b/>
          <w:sz w:val="28"/>
          <w:szCs w:val="28"/>
        </w:rPr>
        <w:tab/>
      </w:r>
      <w:r w:rsidR="00785204">
        <w:rPr>
          <w:b/>
          <w:sz w:val="28"/>
          <w:szCs w:val="28"/>
        </w:rPr>
        <w:tab/>
      </w:r>
      <w:r w:rsidR="00496E93">
        <w:rPr>
          <w:b/>
          <w:sz w:val="28"/>
          <w:szCs w:val="28"/>
        </w:rPr>
        <w:tab/>
      </w:r>
      <w:r w:rsidR="00785204">
        <w:rPr>
          <w:b/>
          <w:sz w:val="28"/>
          <w:szCs w:val="28"/>
        </w:rPr>
        <w:t>p</w:t>
      </w:r>
    </w:p>
    <w:p w14:paraId="7ED6FD82" w14:textId="6ACE88E0" w:rsidR="00200242" w:rsidRPr="00B06521" w:rsidRDefault="00200242" w:rsidP="00C008F8">
      <w:pPr>
        <w:pStyle w:val="ListParagraph"/>
        <w:ind w:left="0"/>
        <w:rPr>
          <w:b/>
          <w:i/>
          <w:szCs w:val="24"/>
        </w:rPr>
      </w:pPr>
      <w:r w:rsidRPr="00B06521">
        <w:rPr>
          <w:b/>
          <w:i/>
          <w:szCs w:val="24"/>
        </w:rPr>
        <w:t>Chair:  Cr P Jensen</w:t>
      </w:r>
    </w:p>
    <w:p w14:paraId="4CB721E4" w14:textId="6394BBBA" w:rsidR="00137F5C" w:rsidRPr="00137F5C" w:rsidRDefault="00137F5C" w:rsidP="00137F5C">
      <w:pPr>
        <w:spacing w:before="120"/>
        <w:rPr>
          <w:rFonts w:eastAsia="Times New Roman" w:cs="Times New Roman"/>
          <w:szCs w:val="24"/>
          <w:lang w:val="en-US"/>
        </w:rPr>
      </w:pPr>
      <w:r w:rsidRPr="00137F5C">
        <w:rPr>
          <w:rFonts w:eastAsia="Times New Roman" w:cs="Times New Roman"/>
          <w:szCs w:val="24"/>
          <w:lang w:val="en-US"/>
        </w:rPr>
        <w:t>3.1.2</w:t>
      </w:r>
      <w:r w:rsidRPr="00137F5C">
        <w:rPr>
          <w:rFonts w:eastAsia="Times New Roman" w:cs="Times New Roman"/>
          <w:szCs w:val="24"/>
          <w:lang w:val="en-US"/>
        </w:rPr>
        <w:tab/>
      </w:r>
      <w:r w:rsidRPr="00137F5C">
        <w:rPr>
          <w:rFonts w:eastAsia="Times New Roman" w:cs="Times New Roman"/>
          <w:szCs w:val="24"/>
          <w:lang w:val="en-US"/>
        </w:rPr>
        <w:tab/>
        <w:t>Dog Registration Fees 2024/2025</w:t>
      </w:r>
    </w:p>
    <w:p w14:paraId="5BF2B36C" w14:textId="55377AD7" w:rsidR="00137F5C" w:rsidRPr="00137F5C" w:rsidRDefault="00137F5C" w:rsidP="00137F5C">
      <w:pPr>
        <w:rPr>
          <w:rFonts w:eastAsia="Times New Roman" w:cs="Times New Roman"/>
          <w:i/>
          <w:szCs w:val="24"/>
          <w:lang w:val="en-US"/>
        </w:rPr>
      </w:pPr>
      <w:r w:rsidRPr="00137F5C">
        <w:rPr>
          <w:rFonts w:eastAsia="Times New Roman" w:cs="Times New Roman"/>
          <w:i/>
          <w:szCs w:val="24"/>
          <w:lang w:val="en-US"/>
        </w:rPr>
        <w:tab/>
      </w:r>
      <w:r w:rsidRPr="00137F5C">
        <w:rPr>
          <w:rFonts w:eastAsia="Times New Roman" w:cs="Times New Roman"/>
          <w:i/>
          <w:szCs w:val="24"/>
          <w:lang w:val="en-US"/>
        </w:rPr>
        <w:tab/>
        <w:t>(Item to be considered by Council for decision)</w:t>
      </w:r>
    </w:p>
    <w:p w14:paraId="79337CAE" w14:textId="06057572" w:rsidR="00947038" w:rsidRPr="00947038" w:rsidRDefault="00947038" w:rsidP="00137F5C">
      <w:pPr>
        <w:rPr>
          <w:rFonts w:eastAsia="Times New Roman" w:cs="Times New Roman"/>
          <w:szCs w:val="24"/>
          <w:lang w:val="en-US"/>
        </w:rPr>
      </w:pPr>
      <w:r w:rsidRPr="00947038">
        <w:rPr>
          <w:rFonts w:eastAsia="Times New Roman" w:cs="Times New Roman"/>
          <w:szCs w:val="24"/>
          <w:lang w:val="en-US"/>
        </w:rPr>
        <w:t>3.0.1</w:t>
      </w:r>
      <w:r w:rsidRPr="00947038">
        <w:rPr>
          <w:rFonts w:eastAsia="Times New Roman" w:cs="Times New Roman"/>
          <w:szCs w:val="24"/>
          <w:lang w:val="en-US"/>
        </w:rPr>
        <w:tab/>
      </w:r>
      <w:r>
        <w:rPr>
          <w:rFonts w:eastAsia="Times New Roman" w:cs="Times New Roman"/>
          <w:szCs w:val="24"/>
          <w:lang w:val="en-US"/>
        </w:rPr>
        <w:tab/>
      </w:r>
      <w:r w:rsidRPr="00947038">
        <w:rPr>
          <w:rFonts w:eastAsia="Times New Roman" w:cs="Times New Roman"/>
          <w:szCs w:val="24"/>
          <w:lang w:val="en-US"/>
        </w:rPr>
        <w:t>Future Reports for the Governance and Compliance Committee</w:t>
      </w:r>
    </w:p>
    <w:p w14:paraId="66C1EB22" w14:textId="179A2FDC" w:rsidR="00496E93" w:rsidRPr="00496E93" w:rsidRDefault="00496E93" w:rsidP="00496E93">
      <w:pPr>
        <w:rPr>
          <w:rFonts w:eastAsia="Times New Roman" w:cs="Times New Roman"/>
          <w:szCs w:val="24"/>
          <w:lang w:val="en-US"/>
        </w:rPr>
      </w:pPr>
      <w:r w:rsidRPr="00496E93">
        <w:rPr>
          <w:rFonts w:eastAsia="Times New Roman" w:cs="Times New Roman"/>
          <w:szCs w:val="24"/>
          <w:lang w:val="en-US"/>
        </w:rPr>
        <w:t>3.1.1</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Private Proponent Planning and Design Code Amendment Policy</w:t>
      </w:r>
    </w:p>
    <w:p w14:paraId="4CAC63C7" w14:textId="59D3143D" w:rsidR="00496E93" w:rsidRPr="00496E93" w:rsidRDefault="00496E93" w:rsidP="00496E93">
      <w:pPr>
        <w:rPr>
          <w:rFonts w:eastAsia="Times New Roman" w:cs="Times New Roman"/>
          <w:szCs w:val="24"/>
          <w:lang w:val="en-US"/>
        </w:rPr>
      </w:pPr>
      <w:r w:rsidRPr="00496E93">
        <w:rPr>
          <w:rFonts w:eastAsia="Times New Roman" w:cs="Times New Roman"/>
          <w:szCs w:val="24"/>
          <w:lang w:val="en-US"/>
        </w:rPr>
        <w:t>3.1.3</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Delegations Update: Section 188 of the Local Government Act 1999</w:t>
      </w:r>
    </w:p>
    <w:p w14:paraId="0C7C9E7D" w14:textId="7D65355E" w:rsidR="00496E93" w:rsidRPr="00496E93" w:rsidRDefault="00496E93" w:rsidP="00496E93">
      <w:pPr>
        <w:rPr>
          <w:rFonts w:eastAsia="Times New Roman" w:cs="Times New Roman"/>
          <w:szCs w:val="24"/>
          <w:lang w:val="en-US"/>
        </w:rPr>
      </w:pPr>
      <w:r w:rsidRPr="00496E93">
        <w:rPr>
          <w:rFonts w:eastAsia="Times New Roman" w:cs="Times New Roman"/>
          <w:szCs w:val="24"/>
          <w:lang w:val="en-US"/>
        </w:rPr>
        <w:t>3.1.4</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Review of Flag Policy</w:t>
      </w:r>
      <w:r w:rsidRPr="00496E93">
        <w:rPr>
          <w:rFonts w:eastAsia="Times New Roman" w:cs="Times New Roman"/>
          <w:szCs w:val="24"/>
          <w:lang w:val="en-US"/>
        </w:rPr>
        <w:tab/>
      </w:r>
    </w:p>
    <w:p w14:paraId="53711759" w14:textId="310F068B" w:rsidR="00496E93" w:rsidRPr="00496E93" w:rsidRDefault="00496E93" w:rsidP="00496E93">
      <w:pPr>
        <w:rPr>
          <w:rFonts w:eastAsia="Times New Roman" w:cs="Times New Roman"/>
          <w:szCs w:val="24"/>
          <w:lang w:val="en-US"/>
        </w:rPr>
      </w:pPr>
      <w:r w:rsidRPr="00496E93">
        <w:rPr>
          <w:rFonts w:eastAsia="Times New Roman" w:cs="Times New Roman"/>
          <w:szCs w:val="24"/>
          <w:lang w:val="en-US"/>
        </w:rPr>
        <w:t>3.2.1</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Off-Leash Greyhound Events Review</w:t>
      </w:r>
    </w:p>
    <w:p w14:paraId="34998EB2" w14:textId="1E59CF12" w:rsidR="00496E93" w:rsidRPr="00496E93" w:rsidRDefault="00496E93" w:rsidP="00496E93">
      <w:pPr>
        <w:rPr>
          <w:rFonts w:eastAsia="Times New Roman" w:cs="Times New Roman"/>
          <w:szCs w:val="24"/>
          <w:lang w:val="en-US"/>
        </w:rPr>
      </w:pPr>
      <w:r w:rsidRPr="00496E93">
        <w:rPr>
          <w:rFonts w:eastAsia="Times New Roman" w:cs="Times New Roman"/>
          <w:szCs w:val="24"/>
          <w:lang w:val="en-US"/>
        </w:rPr>
        <w:t>3.2.2</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Public and Environmental Health Services</w:t>
      </w:r>
    </w:p>
    <w:p w14:paraId="02040295" w14:textId="76699CE8" w:rsidR="00496E93" w:rsidRDefault="00496E93">
      <w:pPr>
        <w:pStyle w:val="ListParagraph"/>
        <w:ind w:left="0"/>
        <w:rPr>
          <w:b/>
          <w:sz w:val="28"/>
          <w:szCs w:val="28"/>
        </w:rPr>
      </w:pPr>
    </w:p>
    <w:p w14:paraId="4CB57966" w14:textId="77777777" w:rsidR="00496E93" w:rsidRPr="005C2307" w:rsidRDefault="00496E93">
      <w:pPr>
        <w:pStyle w:val="ListParagraph"/>
        <w:ind w:left="0"/>
        <w:rPr>
          <w:b/>
          <w:sz w:val="28"/>
          <w:szCs w:val="28"/>
        </w:rPr>
      </w:pPr>
    </w:p>
    <w:p w14:paraId="38F46C1F" w14:textId="12F286EE" w:rsidR="00B509AF" w:rsidRPr="00B06521" w:rsidRDefault="00A03121" w:rsidP="00A03121">
      <w:pPr>
        <w:pStyle w:val="ListParagraph"/>
        <w:ind w:left="0"/>
        <w:rPr>
          <w:b/>
          <w:sz w:val="28"/>
          <w:szCs w:val="28"/>
        </w:rPr>
      </w:pPr>
      <w:r w:rsidRPr="005C2307">
        <w:rPr>
          <w:b/>
          <w:sz w:val="28"/>
          <w:szCs w:val="28"/>
        </w:rPr>
        <w:t xml:space="preserve">Urban Services Committee:  </w:t>
      </w:r>
      <w:r w:rsidR="00496E93">
        <w:rPr>
          <w:b/>
          <w:sz w:val="28"/>
          <w:szCs w:val="28"/>
        </w:rPr>
        <w:t>18 March</w:t>
      </w:r>
      <w:r w:rsidR="00AD6ABB" w:rsidRPr="005C2307">
        <w:rPr>
          <w:b/>
          <w:sz w:val="28"/>
          <w:szCs w:val="28"/>
        </w:rPr>
        <w:t xml:space="preserve"> 2024</w:t>
      </w:r>
      <w:r w:rsidR="00B509AF" w:rsidRPr="00B06521">
        <w:rPr>
          <w:b/>
          <w:sz w:val="28"/>
          <w:szCs w:val="28"/>
        </w:rPr>
        <w:tab/>
      </w:r>
      <w:r w:rsidR="007152E7" w:rsidRPr="00B06521">
        <w:rPr>
          <w:b/>
          <w:sz w:val="28"/>
          <w:szCs w:val="28"/>
        </w:rPr>
        <w:tab/>
      </w:r>
      <w:r w:rsidR="003F62BA" w:rsidRPr="00B06521">
        <w:rPr>
          <w:b/>
          <w:sz w:val="28"/>
          <w:szCs w:val="28"/>
        </w:rPr>
        <w:tab/>
      </w:r>
      <w:r w:rsidR="00785204">
        <w:rPr>
          <w:b/>
          <w:sz w:val="28"/>
          <w:szCs w:val="28"/>
        </w:rPr>
        <w:tab/>
      </w:r>
      <w:r w:rsidR="00785204">
        <w:rPr>
          <w:b/>
          <w:sz w:val="28"/>
          <w:szCs w:val="28"/>
        </w:rPr>
        <w:tab/>
        <w:t>p</w:t>
      </w:r>
    </w:p>
    <w:p w14:paraId="1C35E586" w14:textId="68FF277A" w:rsidR="00A03121" w:rsidRDefault="00A03121" w:rsidP="00A03121">
      <w:pPr>
        <w:pStyle w:val="ListParagraph"/>
        <w:ind w:left="0"/>
        <w:rPr>
          <w:b/>
          <w:i/>
        </w:rPr>
      </w:pPr>
      <w:r w:rsidRPr="00B06521">
        <w:rPr>
          <w:b/>
          <w:i/>
        </w:rPr>
        <w:t xml:space="preserve">Chair:  Cr </w:t>
      </w:r>
      <w:r w:rsidR="006F4CE9" w:rsidRPr="00B06521">
        <w:rPr>
          <w:b/>
          <w:i/>
        </w:rPr>
        <w:t>S Ouk</w:t>
      </w:r>
    </w:p>
    <w:p w14:paraId="275ED43C" w14:textId="77777777" w:rsidR="005B40DA" w:rsidRDefault="00496E93" w:rsidP="00496E93">
      <w:pPr>
        <w:spacing w:before="120"/>
        <w:ind w:left="1440" w:hanging="1440"/>
        <w:rPr>
          <w:rFonts w:eastAsia="Times New Roman" w:cs="Times New Roman"/>
          <w:szCs w:val="24"/>
          <w:lang w:val="en-US"/>
        </w:rPr>
      </w:pPr>
      <w:r w:rsidRPr="00496E93">
        <w:rPr>
          <w:rFonts w:eastAsia="Times New Roman" w:cs="Times New Roman"/>
          <w:szCs w:val="24"/>
          <w:lang w:val="en-US"/>
        </w:rPr>
        <w:t>4.0.1</w:t>
      </w:r>
      <w:r w:rsidRPr="00496E93">
        <w:rPr>
          <w:rFonts w:eastAsia="Times New Roman" w:cs="Times New Roman"/>
          <w:szCs w:val="24"/>
          <w:lang w:val="en-US"/>
        </w:rPr>
        <w:tab/>
        <w:t xml:space="preserve">Recommendations of the Environmental Sustainability and </w:t>
      </w:r>
    </w:p>
    <w:p w14:paraId="74E4A9A2" w14:textId="6DF33C57" w:rsidR="00496E93" w:rsidRDefault="00496E93" w:rsidP="005B40DA">
      <w:pPr>
        <w:ind w:left="1440"/>
        <w:rPr>
          <w:rFonts w:eastAsia="Times New Roman" w:cs="Times New Roman"/>
          <w:szCs w:val="24"/>
          <w:lang w:val="en-US"/>
        </w:rPr>
      </w:pPr>
      <w:r w:rsidRPr="00496E93">
        <w:rPr>
          <w:rFonts w:eastAsia="Times New Roman" w:cs="Times New Roman"/>
          <w:szCs w:val="24"/>
          <w:lang w:val="en-US"/>
        </w:rPr>
        <w:t>Trees Sub Committee meeting held on Tuesday 12 March 2024</w:t>
      </w:r>
    </w:p>
    <w:p w14:paraId="06DE524A" w14:textId="6E0F04DF" w:rsidR="00496E93" w:rsidRDefault="00496E93" w:rsidP="00496E93">
      <w:pPr>
        <w:ind w:left="2880" w:hanging="1440"/>
        <w:rPr>
          <w:rFonts w:eastAsia="Times New Roman" w:cs="Times New Roman"/>
          <w:szCs w:val="24"/>
          <w:lang w:val="en-US"/>
        </w:rPr>
      </w:pPr>
      <w:r>
        <w:rPr>
          <w:rFonts w:eastAsia="Times New Roman" w:cs="Times New Roman"/>
          <w:szCs w:val="24"/>
          <w:lang w:val="en-US"/>
        </w:rPr>
        <w:t>ESATS1</w:t>
      </w:r>
      <w:r>
        <w:rPr>
          <w:rFonts w:eastAsia="Times New Roman" w:cs="Times New Roman"/>
          <w:szCs w:val="24"/>
          <w:lang w:val="en-US"/>
        </w:rPr>
        <w:tab/>
        <w:t xml:space="preserve">Future Reports for the Environmental Sustainability and </w:t>
      </w:r>
    </w:p>
    <w:p w14:paraId="513ABF38" w14:textId="25256FEC" w:rsidR="00496E93" w:rsidRDefault="00496E93" w:rsidP="00496E93">
      <w:pPr>
        <w:ind w:left="2880" w:hanging="1440"/>
        <w:rPr>
          <w:rFonts w:eastAsia="Times New Roman" w:cs="Times New Roman"/>
          <w:szCs w:val="24"/>
          <w:lang w:val="en-US"/>
        </w:rPr>
      </w:pPr>
      <w:r>
        <w:rPr>
          <w:rFonts w:eastAsia="Times New Roman" w:cs="Times New Roman"/>
          <w:szCs w:val="24"/>
          <w:lang w:val="en-US"/>
        </w:rPr>
        <w:tab/>
        <w:t>Trees Sub Committee</w:t>
      </w:r>
    </w:p>
    <w:p w14:paraId="2843816F" w14:textId="688C351B" w:rsidR="00496E93" w:rsidRDefault="00496E93" w:rsidP="00496E93">
      <w:pPr>
        <w:ind w:left="2880" w:hanging="1440"/>
        <w:rPr>
          <w:rFonts w:eastAsia="Times New Roman" w:cs="Times New Roman"/>
          <w:szCs w:val="24"/>
          <w:lang w:val="en-US"/>
        </w:rPr>
      </w:pPr>
      <w:r>
        <w:rPr>
          <w:rFonts w:eastAsia="Times New Roman" w:cs="Times New Roman"/>
          <w:szCs w:val="24"/>
          <w:lang w:val="en-US"/>
        </w:rPr>
        <w:t>ESATS2</w:t>
      </w:r>
      <w:r>
        <w:rPr>
          <w:rFonts w:eastAsia="Times New Roman" w:cs="Times New Roman"/>
          <w:szCs w:val="24"/>
          <w:lang w:val="en-US"/>
        </w:rPr>
        <w:tab/>
        <w:t>Tree Removal Requests – January 2024</w:t>
      </w:r>
    </w:p>
    <w:p w14:paraId="65DE3C4D" w14:textId="3B6E2B6B" w:rsidR="00496E93" w:rsidRDefault="00496E93" w:rsidP="00496E93">
      <w:pPr>
        <w:ind w:left="2880" w:hanging="1440"/>
        <w:rPr>
          <w:rFonts w:eastAsia="Times New Roman" w:cs="Times New Roman"/>
          <w:szCs w:val="24"/>
          <w:lang w:val="en-US"/>
        </w:rPr>
      </w:pPr>
      <w:r>
        <w:rPr>
          <w:rFonts w:eastAsia="Times New Roman" w:cs="Times New Roman"/>
          <w:szCs w:val="24"/>
          <w:lang w:val="en-US"/>
        </w:rPr>
        <w:t>ESATS3</w:t>
      </w:r>
      <w:r>
        <w:rPr>
          <w:rFonts w:eastAsia="Times New Roman" w:cs="Times New Roman"/>
          <w:szCs w:val="24"/>
          <w:lang w:val="en-US"/>
        </w:rPr>
        <w:tab/>
        <w:t xml:space="preserve">Appeals Report – Tree Removal Requests – Various </w:t>
      </w:r>
    </w:p>
    <w:p w14:paraId="16AB5738" w14:textId="534B6AF6" w:rsidR="00496E93" w:rsidRDefault="00496E93" w:rsidP="00496E93">
      <w:pPr>
        <w:ind w:left="2880" w:hanging="1440"/>
        <w:rPr>
          <w:rFonts w:eastAsia="Times New Roman" w:cs="Times New Roman"/>
          <w:szCs w:val="24"/>
          <w:lang w:val="en-US"/>
        </w:rPr>
      </w:pPr>
      <w:r>
        <w:rPr>
          <w:rFonts w:eastAsia="Times New Roman" w:cs="Times New Roman"/>
          <w:szCs w:val="24"/>
          <w:lang w:val="en-US"/>
        </w:rPr>
        <w:tab/>
        <w:t>Locations for January 2024</w:t>
      </w:r>
    </w:p>
    <w:p w14:paraId="2222B1C8" w14:textId="21598F63" w:rsidR="00496E93" w:rsidRPr="0058524B" w:rsidRDefault="0058524B" w:rsidP="00496E93">
      <w:pPr>
        <w:ind w:left="2880"/>
        <w:rPr>
          <w:rFonts w:eastAsia="Times New Roman" w:cs="Times New Roman"/>
          <w:szCs w:val="24"/>
          <w:lang w:val="en-US"/>
        </w:rPr>
      </w:pPr>
      <w:r w:rsidRPr="0058524B">
        <w:rPr>
          <w:rFonts w:eastAsia="Times New Roman" w:cs="Times New Roman"/>
          <w:szCs w:val="24"/>
          <w:lang w:val="en-US"/>
        </w:rPr>
        <w:t xml:space="preserve">+ </w:t>
      </w:r>
      <w:r w:rsidR="00496E93" w:rsidRPr="0058524B">
        <w:rPr>
          <w:rFonts w:eastAsia="Times New Roman" w:cs="Times New Roman"/>
          <w:szCs w:val="24"/>
          <w:lang w:val="en-US"/>
        </w:rPr>
        <w:t>Further Motion – Cr C Buchanan</w:t>
      </w:r>
    </w:p>
    <w:p w14:paraId="71AC6844" w14:textId="1330F31F" w:rsidR="00496E93" w:rsidRDefault="00496E93" w:rsidP="00496E93">
      <w:pPr>
        <w:ind w:left="1440"/>
        <w:rPr>
          <w:rFonts w:eastAsia="Times New Roman" w:cs="Times New Roman"/>
          <w:szCs w:val="24"/>
          <w:lang w:val="en-US"/>
        </w:rPr>
      </w:pPr>
      <w:r>
        <w:rPr>
          <w:rFonts w:eastAsia="Times New Roman" w:cs="Times New Roman"/>
          <w:szCs w:val="24"/>
          <w:lang w:val="en-US"/>
        </w:rPr>
        <w:t>ESATS4</w:t>
      </w:r>
      <w:r>
        <w:rPr>
          <w:rFonts w:eastAsia="Times New Roman" w:cs="Times New Roman"/>
          <w:szCs w:val="24"/>
          <w:lang w:val="en-US"/>
        </w:rPr>
        <w:tab/>
        <w:t>Climate Change Risk Assessment</w:t>
      </w:r>
    </w:p>
    <w:p w14:paraId="57EBAC2D" w14:textId="1F26C678" w:rsidR="00496E93" w:rsidRDefault="00496E93" w:rsidP="00496E93">
      <w:pPr>
        <w:ind w:left="1440"/>
        <w:rPr>
          <w:rFonts w:eastAsia="Times New Roman" w:cs="Times New Roman"/>
          <w:szCs w:val="24"/>
          <w:lang w:val="en-US"/>
        </w:rPr>
      </w:pPr>
      <w:r>
        <w:rPr>
          <w:rFonts w:eastAsia="Times New Roman" w:cs="Times New Roman"/>
          <w:szCs w:val="24"/>
          <w:lang w:val="en-US"/>
        </w:rPr>
        <w:t>ESATS5</w:t>
      </w:r>
      <w:r>
        <w:rPr>
          <w:rFonts w:eastAsia="Times New Roman" w:cs="Times New Roman"/>
          <w:szCs w:val="24"/>
          <w:lang w:val="en-US"/>
        </w:rPr>
        <w:tab/>
        <w:t>Sustainability Strategy 2035 Progress Report</w:t>
      </w:r>
    </w:p>
    <w:p w14:paraId="47D44F70" w14:textId="77777777" w:rsidR="005B40DA" w:rsidRDefault="00496E93" w:rsidP="00496E93">
      <w:pPr>
        <w:ind w:left="1440" w:hanging="1440"/>
        <w:rPr>
          <w:rFonts w:eastAsia="Times New Roman" w:cs="Times New Roman"/>
          <w:szCs w:val="24"/>
          <w:lang w:val="en-US"/>
        </w:rPr>
      </w:pPr>
      <w:r w:rsidRPr="00496E93">
        <w:rPr>
          <w:rFonts w:eastAsia="Times New Roman" w:cs="Times New Roman"/>
          <w:szCs w:val="24"/>
          <w:lang w:val="en-US"/>
        </w:rPr>
        <w:t>4.0.2</w:t>
      </w:r>
      <w:r w:rsidRPr="00496E93">
        <w:rPr>
          <w:rFonts w:eastAsia="Times New Roman" w:cs="Times New Roman"/>
          <w:szCs w:val="24"/>
          <w:lang w:val="en-US"/>
        </w:rPr>
        <w:tab/>
        <w:t xml:space="preserve">Recommendations of the Asset Management Sub Committee meeting </w:t>
      </w:r>
    </w:p>
    <w:p w14:paraId="034CA790" w14:textId="7C00DABC" w:rsidR="00496E93" w:rsidRDefault="00496E93" w:rsidP="005B40DA">
      <w:pPr>
        <w:ind w:left="1440"/>
        <w:rPr>
          <w:rFonts w:eastAsia="Times New Roman" w:cs="Times New Roman"/>
          <w:szCs w:val="24"/>
          <w:lang w:val="en-US"/>
        </w:rPr>
      </w:pPr>
      <w:r w:rsidRPr="00496E93">
        <w:rPr>
          <w:rFonts w:eastAsia="Times New Roman" w:cs="Times New Roman"/>
          <w:szCs w:val="24"/>
          <w:lang w:val="en-US"/>
        </w:rPr>
        <w:t>held on Tuesday 12 March 2024</w:t>
      </w:r>
      <w:r>
        <w:rPr>
          <w:rFonts w:eastAsia="Times New Roman" w:cs="Times New Roman"/>
          <w:szCs w:val="24"/>
          <w:lang w:val="en-US"/>
        </w:rPr>
        <w:t>:</w:t>
      </w:r>
    </w:p>
    <w:p w14:paraId="7A5A37F2" w14:textId="648136F6" w:rsidR="00496E93" w:rsidRDefault="00496E93" w:rsidP="00496E93">
      <w:pPr>
        <w:ind w:left="2880" w:hanging="1440"/>
        <w:rPr>
          <w:rFonts w:eastAsia="Times New Roman" w:cs="Times New Roman"/>
          <w:szCs w:val="24"/>
          <w:lang w:val="en-US"/>
        </w:rPr>
      </w:pPr>
      <w:r>
        <w:rPr>
          <w:rFonts w:eastAsia="Times New Roman" w:cs="Times New Roman"/>
          <w:szCs w:val="24"/>
          <w:lang w:val="en-US"/>
        </w:rPr>
        <w:t>AMSC1</w:t>
      </w:r>
      <w:r>
        <w:rPr>
          <w:rFonts w:eastAsia="Times New Roman" w:cs="Times New Roman"/>
          <w:szCs w:val="24"/>
          <w:lang w:val="en-US"/>
        </w:rPr>
        <w:tab/>
        <w:t>Future Reports for the Asset Management Sub Committee</w:t>
      </w:r>
    </w:p>
    <w:p w14:paraId="4C2668D6" w14:textId="5077571D" w:rsidR="00496E93" w:rsidRDefault="00496E93" w:rsidP="00496E93">
      <w:pPr>
        <w:ind w:left="2880" w:hanging="1440"/>
        <w:rPr>
          <w:rFonts w:eastAsia="Times New Roman" w:cs="Times New Roman"/>
          <w:szCs w:val="24"/>
          <w:lang w:val="en-US"/>
        </w:rPr>
      </w:pPr>
      <w:r>
        <w:rPr>
          <w:rFonts w:eastAsia="Times New Roman" w:cs="Times New Roman"/>
          <w:szCs w:val="24"/>
          <w:lang w:val="en-US"/>
        </w:rPr>
        <w:t>AMSC2</w:t>
      </w:r>
      <w:r>
        <w:rPr>
          <w:rFonts w:eastAsia="Times New Roman" w:cs="Times New Roman"/>
          <w:szCs w:val="24"/>
          <w:lang w:val="en-US"/>
        </w:rPr>
        <w:tab/>
        <w:t>Street Tree Renewal Program</w:t>
      </w:r>
    </w:p>
    <w:p w14:paraId="0D55CBBB" w14:textId="6BA6A3C3" w:rsidR="00496E93" w:rsidRDefault="00496E93" w:rsidP="00496E93">
      <w:pPr>
        <w:ind w:left="2880" w:hanging="1440"/>
        <w:rPr>
          <w:rFonts w:eastAsia="Times New Roman" w:cs="Times New Roman"/>
          <w:szCs w:val="24"/>
          <w:lang w:val="en-US"/>
        </w:rPr>
      </w:pPr>
      <w:r>
        <w:rPr>
          <w:rFonts w:eastAsia="Times New Roman" w:cs="Times New Roman"/>
          <w:szCs w:val="24"/>
          <w:lang w:val="en-US"/>
        </w:rPr>
        <w:t>AMSC3</w:t>
      </w:r>
      <w:r>
        <w:rPr>
          <w:rFonts w:eastAsia="Times New Roman" w:cs="Times New Roman"/>
          <w:szCs w:val="24"/>
          <w:lang w:val="en-US"/>
        </w:rPr>
        <w:tab/>
      </w:r>
      <w:proofErr w:type="spellStart"/>
      <w:r>
        <w:rPr>
          <w:rFonts w:eastAsia="Times New Roman" w:cs="Times New Roman"/>
          <w:szCs w:val="24"/>
          <w:lang w:val="en-US"/>
        </w:rPr>
        <w:t>Playspace</w:t>
      </w:r>
      <w:proofErr w:type="spellEnd"/>
      <w:r>
        <w:rPr>
          <w:rFonts w:eastAsia="Times New Roman" w:cs="Times New Roman"/>
          <w:szCs w:val="24"/>
          <w:lang w:val="en-US"/>
        </w:rPr>
        <w:t xml:space="preserve"> Program</w:t>
      </w:r>
    </w:p>
    <w:p w14:paraId="72E56028" w14:textId="15CA3865" w:rsidR="00496E93" w:rsidRDefault="00496E93" w:rsidP="00496E93">
      <w:pPr>
        <w:ind w:left="2880" w:hanging="1440"/>
        <w:rPr>
          <w:rFonts w:eastAsia="Times New Roman" w:cs="Times New Roman"/>
          <w:szCs w:val="24"/>
          <w:lang w:val="en-US"/>
        </w:rPr>
      </w:pPr>
      <w:r>
        <w:rPr>
          <w:rFonts w:eastAsia="Times New Roman" w:cs="Times New Roman"/>
          <w:szCs w:val="24"/>
          <w:lang w:val="en-US"/>
        </w:rPr>
        <w:t>AMSC4</w:t>
      </w:r>
      <w:r>
        <w:rPr>
          <w:rFonts w:eastAsia="Times New Roman" w:cs="Times New Roman"/>
          <w:szCs w:val="24"/>
          <w:lang w:val="en-US"/>
        </w:rPr>
        <w:tab/>
        <w:t>Road Safety Project Plan</w:t>
      </w:r>
    </w:p>
    <w:p w14:paraId="7193DB17" w14:textId="77777777" w:rsidR="005B40DA" w:rsidRDefault="00496E93" w:rsidP="00496E93">
      <w:pPr>
        <w:ind w:left="2880" w:hanging="1440"/>
        <w:rPr>
          <w:rFonts w:eastAsia="Times New Roman" w:cs="Times New Roman"/>
          <w:szCs w:val="24"/>
          <w:lang w:val="en-US"/>
        </w:rPr>
      </w:pPr>
      <w:r>
        <w:rPr>
          <w:rFonts w:eastAsia="Times New Roman" w:cs="Times New Roman"/>
          <w:szCs w:val="24"/>
          <w:lang w:val="en-US"/>
        </w:rPr>
        <w:t>AMSC5</w:t>
      </w:r>
      <w:r>
        <w:rPr>
          <w:rFonts w:eastAsia="Times New Roman" w:cs="Times New Roman"/>
          <w:szCs w:val="24"/>
          <w:lang w:val="en-US"/>
        </w:rPr>
        <w:tab/>
        <w:t xml:space="preserve">Traffic Management Improvements – Settlers Farm </w:t>
      </w:r>
    </w:p>
    <w:p w14:paraId="09E23045" w14:textId="36F86051" w:rsidR="00496E93" w:rsidRDefault="00496E93" w:rsidP="005B40DA">
      <w:pPr>
        <w:ind w:left="2880"/>
        <w:rPr>
          <w:rFonts w:eastAsia="Times New Roman" w:cs="Times New Roman"/>
          <w:szCs w:val="24"/>
          <w:lang w:val="en-US"/>
        </w:rPr>
      </w:pPr>
      <w:r>
        <w:rPr>
          <w:rFonts w:eastAsia="Times New Roman" w:cs="Times New Roman"/>
          <w:szCs w:val="24"/>
          <w:lang w:val="en-US"/>
        </w:rPr>
        <w:t>Primary</w:t>
      </w:r>
    </w:p>
    <w:p w14:paraId="599481B5" w14:textId="7C446437" w:rsidR="00496E93" w:rsidRDefault="00496E93" w:rsidP="00496E93">
      <w:pPr>
        <w:ind w:left="2880" w:hanging="1440"/>
        <w:rPr>
          <w:rFonts w:eastAsia="Times New Roman" w:cs="Times New Roman"/>
          <w:szCs w:val="24"/>
          <w:lang w:val="en-US"/>
        </w:rPr>
      </w:pPr>
      <w:r>
        <w:rPr>
          <w:rFonts w:eastAsia="Times New Roman" w:cs="Times New Roman"/>
          <w:szCs w:val="24"/>
          <w:lang w:val="en-US"/>
        </w:rPr>
        <w:t>AMSC6</w:t>
      </w:r>
      <w:r>
        <w:rPr>
          <w:rFonts w:eastAsia="Times New Roman" w:cs="Times New Roman"/>
          <w:szCs w:val="24"/>
          <w:lang w:val="en-US"/>
        </w:rPr>
        <w:tab/>
        <w:t xml:space="preserve">Asset Management Improvement Plan – Footpaths Policy </w:t>
      </w:r>
    </w:p>
    <w:p w14:paraId="66C57C87" w14:textId="0DC844F8" w:rsidR="00496E93" w:rsidRPr="00496E93" w:rsidRDefault="00496E93" w:rsidP="00496E93">
      <w:pPr>
        <w:ind w:left="2880" w:hanging="1440"/>
        <w:rPr>
          <w:rFonts w:eastAsia="Times New Roman" w:cs="Times New Roman"/>
          <w:szCs w:val="24"/>
          <w:lang w:val="en-US"/>
        </w:rPr>
      </w:pPr>
      <w:r>
        <w:rPr>
          <w:rFonts w:eastAsia="Times New Roman" w:cs="Times New Roman"/>
          <w:szCs w:val="24"/>
          <w:lang w:val="en-US"/>
        </w:rPr>
        <w:tab/>
        <w:t>And Upgrade Program 2023/2024</w:t>
      </w:r>
    </w:p>
    <w:p w14:paraId="0D443D46" w14:textId="77777777" w:rsidR="00137F5C" w:rsidRDefault="00137F5C">
      <w:pPr>
        <w:spacing w:after="200" w:line="276" w:lineRule="auto"/>
        <w:rPr>
          <w:rFonts w:eastAsia="Times New Roman" w:cs="Times New Roman"/>
          <w:szCs w:val="24"/>
          <w:lang w:val="en-US"/>
        </w:rPr>
      </w:pPr>
      <w:r>
        <w:rPr>
          <w:rFonts w:eastAsia="Times New Roman" w:cs="Times New Roman"/>
          <w:szCs w:val="24"/>
          <w:lang w:val="en-US"/>
        </w:rPr>
        <w:br w:type="page"/>
      </w:r>
    </w:p>
    <w:p w14:paraId="2EC4EE98" w14:textId="4C705A47" w:rsidR="00496E93" w:rsidRPr="00496E93" w:rsidRDefault="00496E93" w:rsidP="00496E93">
      <w:pPr>
        <w:rPr>
          <w:rFonts w:eastAsia="Times New Roman" w:cs="Times New Roman"/>
          <w:szCs w:val="24"/>
          <w:lang w:val="en-US"/>
        </w:rPr>
      </w:pPr>
      <w:r w:rsidRPr="00496E93">
        <w:rPr>
          <w:rFonts w:eastAsia="Times New Roman" w:cs="Times New Roman"/>
          <w:szCs w:val="24"/>
          <w:lang w:val="en-US"/>
        </w:rPr>
        <w:lastRenderedPageBreak/>
        <w:t>4.0.3</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Future Reports for the Urban Services Committee</w:t>
      </w:r>
    </w:p>
    <w:p w14:paraId="6D053C99" w14:textId="06DE3137" w:rsidR="00496E93" w:rsidRPr="00496E93" w:rsidRDefault="00496E93" w:rsidP="00496E93">
      <w:pPr>
        <w:rPr>
          <w:rFonts w:eastAsia="Times New Roman" w:cs="Times New Roman"/>
          <w:szCs w:val="24"/>
          <w:lang w:val="en-US"/>
        </w:rPr>
      </w:pPr>
      <w:r w:rsidRPr="00496E93">
        <w:rPr>
          <w:rFonts w:eastAsia="Times New Roman" w:cs="Times New Roman"/>
          <w:szCs w:val="24"/>
          <w:lang w:val="en-US"/>
        </w:rPr>
        <w:t>4.1.1</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Mawson Lakes Yacht Club - Terrace Area Access</w:t>
      </w:r>
    </w:p>
    <w:p w14:paraId="7CF2B67C" w14:textId="16EEBC67" w:rsidR="00496E93" w:rsidRDefault="00496E93" w:rsidP="00496E93">
      <w:pPr>
        <w:rPr>
          <w:rFonts w:eastAsia="Times New Roman" w:cs="Times New Roman"/>
          <w:szCs w:val="24"/>
          <w:lang w:val="en-US"/>
        </w:rPr>
      </w:pPr>
      <w:r w:rsidRPr="00496E93">
        <w:rPr>
          <w:rFonts w:eastAsia="Times New Roman" w:cs="Times New Roman"/>
          <w:szCs w:val="24"/>
          <w:lang w:val="en-US"/>
        </w:rPr>
        <w:t>4.1.2</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Capital Works - February 2024</w:t>
      </w:r>
    </w:p>
    <w:p w14:paraId="5FBE7FD3" w14:textId="44CA31A1" w:rsidR="0058524B" w:rsidRPr="00137F5C" w:rsidRDefault="00137F5C" w:rsidP="0058524B">
      <w:pPr>
        <w:ind w:left="1440"/>
        <w:rPr>
          <w:rFonts w:eastAsia="Times New Roman" w:cs="Times New Roman"/>
          <w:i/>
          <w:szCs w:val="24"/>
          <w:lang w:val="en-US"/>
        </w:rPr>
      </w:pPr>
      <w:r w:rsidRPr="00137F5C">
        <w:rPr>
          <w:rFonts w:eastAsia="Times New Roman" w:cs="Times New Roman"/>
          <w:i/>
          <w:szCs w:val="24"/>
          <w:lang w:val="en-US"/>
        </w:rPr>
        <w:t>**See Further Information Report</w:t>
      </w:r>
    </w:p>
    <w:p w14:paraId="1BDEC289" w14:textId="4E7F58C5" w:rsidR="00137F5C" w:rsidRPr="00137F5C" w:rsidRDefault="00137F5C" w:rsidP="0058524B">
      <w:pPr>
        <w:ind w:left="1440"/>
        <w:rPr>
          <w:rFonts w:eastAsia="Times New Roman" w:cs="Times New Roman"/>
          <w:szCs w:val="24"/>
          <w:lang w:val="en-US"/>
        </w:rPr>
      </w:pPr>
      <w:r w:rsidRPr="00137F5C">
        <w:rPr>
          <w:rFonts w:eastAsia="Times New Roman" w:cs="Times New Roman"/>
          <w:szCs w:val="24"/>
          <w:lang w:val="en-US"/>
        </w:rPr>
        <w:t>4.1.2FI</w:t>
      </w:r>
      <w:r w:rsidRPr="00137F5C">
        <w:rPr>
          <w:rFonts w:eastAsia="Times New Roman" w:cs="Times New Roman"/>
          <w:szCs w:val="24"/>
          <w:lang w:val="en-US"/>
        </w:rPr>
        <w:tab/>
      </w:r>
      <w:r w:rsidRPr="00137F5C">
        <w:rPr>
          <w:rFonts w:eastAsia="Times New Roman" w:cs="Times New Roman"/>
          <w:szCs w:val="24"/>
          <w:lang w:val="en-US"/>
        </w:rPr>
        <w:tab/>
        <w:t>Capital Works – February 2024</w:t>
      </w:r>
    </w:p>
    <w:p w14:paraId="39717D73" w14:textId="6FBB86AA" w:rsidR="00496E93" w:rsidRDefault="00496E93" w:rsidP="00496E93">
      <w:pPr>
        <w:ind w:left="1440" w:hanging="1440"/>
        <w:rPr>
          <w:rFonts w:eastAsia="Times New Roman" w:cs="Times New Roman"/>
          <w:szCs w:val="24"/>
          <w:lang w:val="en-US"/>
        </w:rPr>
      </w:pPr>
      <w:r w:rsidRPr="00496E93">
        <w:rPr>
          <w:rFonts w:eastAsia="Times New Roman" w:cs="Times New Roman"/>
          <w:szCs w:val="24"/>
          <w:lang w:val="en-US"/>
        </w:rPr>
        <w:t>4.2.1</w:t>
      </w:r>
      <w:r w:rsidRPr="00496E93">
        <w:rPr>
          <w:rFonts w:eastAsia="Times New Roman" w:cs="Times New Roman"/>
          <w:szCs w:val="24"/>
          <w:lang w:val="en-US"/>
        </w:rPr>
        <w:tab/>
        <w:t>Office for Recreation, Sport and Racing - Community Recreation and Sports Facilities Program - Application Update</w:t>
      </w:r>
    </w:p>
    <w:p w14:paraId="51E6655D" w14:textId="04C47F7B" w:rsidR="00496E93" w:rsidRPr="00496E93" w:rsidRDefault="00496E93" w:rsidP="00496E93">
      <w:pPr>
        <w:rPr>
          <w:rFonts w:eastAsia="Times New Roman" w:cs="Times New Roman"/>
          <w:szCs w:val="24"/>
          <w:lang w:val="en-US"/>
        </w:rPr>
      </w:pPr>
      <w:r w:rsidRPr="00496E93">
        <w:rPr>
          <w:rFonts w:eastAsia="Times New Roman" w:cs="Times New Roman"/>
          <w:szCs w:val="24"/>
          <w:lang w:val="en-US"/>
        </w:rPr>
        <w:t>4.2.2</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Food Organics Green Organics Bin Program Update</w:t>
      </w:r>
      <w:r w:rsidRPr="00496E93">
        <w:rPr>
          <w:rFonts w:eastAsia="Times New Roman" w:cs="Times New Roman"/>
          <w:szCs w:val="24"/>
          <w:lang w:val="en-US"/>
        </w:rPr>
        <w:tab/>
      </w:r>
    </w:p>
    <w:p w14:paraId="16F0A0B5" w14:textId="77777777" w:rsidR="005B40DA" w:rsidRDefault="00496E93" w:rsidP="00496E93">
      <w:pPr>
        <w:rPr>
          <w:rFonts w:eastAsia="Times New Roman" w:cs="Times New Roman"/>
          <w:szCs w:val="24"/>
          <w:lang w:val="en-US"/>
        </w:rPr>
      </w:pPr>
      <w:r w:rsidRPr="00496E93">
        <w:rPr>
          <w:rFonts w:eastAsia="Times New Roman" w:cs="Times New Roman"/>
          <w:szCs w:val="24"/>
          <w:lang w:val="en-US"/>
        </w:rPr>
        <w:t>US-MON1</w:t>
      </w:r>
      <w:r w:rsidRPr="00496E93">
        <w:rPr>
          <w:rFonts w:eastAsia="Times New Roman" w:cs="Times New Roman"/>
          <w:szCs w:val="24"/>
          <w:lang w:val="en-US"/>
        </w:rPr>
        <w:tab/>
        <w:t xml:space="preserve">Motion on Notice Cr Buchanan: Free Organic Waste Drop Off </w:t>
      </w:r>
    </w:p>
    <w:p w14:paraId="538121F5" w14:textId="60A43776" w:rsidR="00496E93" w:rsidRPr="00496E93" w:rsidRDefault="00496E93" w:rsidP="005B40DA">
      <w:pPr>
        <w:ind w:left="720" w:firstLine="720"/>
        <w:rPr>
          <w:rFonts w:eastAsia="Times New Roman" w:cs="Times New Roman"/>
          <w:szCs w:val="24"/>
          <w:lang w:val="en-US"/>
        </w:rPr>
      </w:pPr>
      <w:r w:rsidRPr="00496E93">
        <w:rPr>
          <w:rFonts w:eastAsia="Times New Roman" w:cs="Times New Roman"/>
          <w:szCs w:val="24"/>
          <w:lang w:val="en-US"/>
        </w:rPr>
        <w:t>Scheme</w:t>
      </w:r>
    </w:p>
    <w:p w14:paraId="3CB0AB30" w14:textId="77777777" w:rsidR="005B40DA" w:rsidRDefault="00496E93" w:rsidP="00496E93">
      <w:pPr>
        <w:rPr>
          <w:rFonts w:eastAsia="Times New Roman" w:cs="Times New Roman"/>
          <w:szCs w:val="24"/>
          <w:lang w:val="en-US"/>
        </w:rPr>
      </w:pPr>
      <w:r w:rsidRPr="00496E93">
        <w:rPr>
          <w:rFonts w:eastAsia="Times New Roman" w:cs="Times New Roman"/>
          <w:szCs w:val="24"/>
          <w:lang w:val="en-US"/>
        </w:rPr>
        <w:t>US-MON2</w:t>
      </w:r>
      <w:r w:rsidRPr="00496E93">
        <w:rPr>
          <w:rFonts w:eastAsia="Times New Roman" w:cs="Times New Roman"/>
          <w:szCs w:val="24"/>
          <w:lang w:val="en-US"/>
        </w:rPr>
        <w:tab/>
        <w:t xml:space="preserve">Motion on Notice Cr Ouk: Reserve Upgrade </w:t>
      </w:r>
      <w:proofErr w:type="spellStart"/>
      <w:r w:rsidRPr="00496E93">
        <w:rPr>
          <w:rFonts w:eastAsia="Times New Roman" w:cs="Times New Roman"/>
          <w:szCs w:val="24"/>
          <w:lang w:val="en-US"/>
        </w:rPr>
        <w:t>Paralowie</w:t>
      </w:r>
      <w:proofErr w:type="spellEnd"/>
      <w:r w:rsidRPr="00496E93">
        <w:rPr>
          <w:rFonts w:eastAsia="Times New Roman" w:cs="Times New Roman"/>
          <w:szCs w:val="24"/>
          <w:lang w:val="en-US"/>
        </w:rPr>
        <w:t xml:space="preserve"> and </w:t>
      </w:r>
    </w:p>
    <w:p w14:paraId="1C009171" w14:textId="1D9A1F54" w:rsidR="00496E93" w:rsidRPr="00496E93" w:rsidRDefault="00496E93" w:rsidP="005B40DA">
      <w:pPr>
        <w:ind w:left="720" w:firstLine="720"/>
        <w:rPr>
          <w:rFonts w:eastAsia="Times New Roman" w:cs="Times New Roman"/>
          <w:szCs w:val="24"/>
          <w:lang w:val="en-US"/>
        </w:rPr>
      </w:pPr>
      <w:r w:rsidRPr="00496E93">
        <w:rPr>
          <w:rFonts w:eastAsia="Times New Roman" w:cs="Times New Roman"/>
          <w:szCs w:val="24"/>
          <w:lang w:val="en-US"/>
        </w:rPr>
        <w:t>Salisbury Down</w:t>
      </w:r>
      <w:r>
        <w:rPr>
          <w:rFonts w:eastAsia="Times New Roman" w:cs="Times New Roman"/>
          <w:szCs w:val="24"/>
          <w:lang w:val="en-US"/>
        </w:rPr>
        <w:t>s</w:t>
      </w:r>
    </w:p>
    <w:p w14:paraId="1CCDA804" w14:textId="18B359F4" w:rsidR="00496E93" w:rsidRDefault="00496E93" w:rsidP="00496E93">
      <w:pPr>
        <w:pStyle w:val="ListParagraph"/>
        <w:ind w:left="0"/>
        <w:rPr>
          <w:b/>
          <w:i/>
        </w:rPr>
      </w:pPr>
    </w:p>
    <w:p w14:paraId="338E9778" w14:textId="77777777" w:rsidR="00496E93" w:rsidRPr="00B06521" w:rsidRDefault="00496E93" w:rsidP="00496E93">
      <w:pPr>
        <w:pStyle w:val="ListParagraph"/>
        <w:ind w:left="0"/>
        <w:rPr>
          <w:b/>
          <w:i/>
        </w:rPr>
      </w:pPr>
    </w:p>
    <w:p w14:paraId="35E65720" w14:textId="42DDCDF5" w:rsidR="00A03121" w:rsidRPr="00B06521" w:rsidRDefault="00A03121" w:rsidP="00C24A00">
      <w:pPr>
        <w:spacing w:line="276" w:lineRule="auto"/>
        <w:rPr>
          <w:b/>
          <w:sz w:val="28"/>
          <w:szCs w:val="28"/>
        </w:rPr>
      </w:pPr>
      <w:r w:rsidRPr="005C2307">
        <w:rPr>
          <w:b/>
          <w:sz w:val="28"/>
          <w:szCs w:val="28"/>
        </w:rPr>
        <w:t xml:space="preserve">Community Wellbeing and Sport Committee:  </w:t>
      </w:r>
      <w:r w:rsidR="00496E93">
        <w:rPr>
          <w:b/>
          <w:sz w:val="28"/>
          <w:szCs w:val="28"/>
        </w:rPr>
        <w:t>19 March</w:t>
      </w:r>
      <w:r w:rsidR="00AD6ABB" w:rsidRPr="005C2307">
        <w:rPr>
          <w:b/>
          <w:sz w:val="28"/>
          <w:szCs w:val="28"/>
        </w:rPr>
        <w:t xml:space="preserve"> 2024</w:t>
      </w:r>
      <w:r w:rsidR="005E3D36" w:rsidRPr="00B06521">
        <w:rPr>
          <w:b/>
          <w:sz w:val="28"/>
          <w:szCs w:val="28"/>
        </w:rPr>
        <w:tab/>
      </w:r>
      <w:r w:rsidR="00785204">
        <w:rPr>
          <w:b/>
          <w:sz w:val="28"/>
          <w:szCs w:val="28"/>
        </w:rPr>
        <w:tab/>
        <w:t>p</w:t>
      </w:r>
    </w:p>
    <w:p w14:paraId="06BC0F62" w14:textId="5263BAA5" w:rsidR="006F4CE9" w:rsidRPr="00B06521" w:rsidRDefault="006F4CE9" w:rsidP="00CF0B6E">
      <w:pPr>
        <w:pStyle w:val="ListParagraph"/>
        <w:ind w:left="0"/>
        <w:rPr>
          <w:b/>
          <w:i/>
        </w:rPr>
      </w:pPr>
      <w:r w:rsidRPr="00B06521">
        <w:rPr>
          <w:b/>
          <w:i/>
        </w:rPr>
        <w:t>Chair:  Cr D Hood</w:t>
      </w:r>
    </w:p>
    <w:p w14:paraId="0160AE87" w14:textId="3B28E134" w:rsidR="00496E93" w:rsidRPr="00496E93" w:rsidRDefault="00496E93" w:rsidP="00496E93">
      <w:pPr>
        <w:spacing w:before="120"/>
        <w:rPr>
          <w:rFonts w:eastAsia="Times New Roman" w:cs="Times New Roman"/>
          <w:szCs w:val="24"/>
          <w:lang w:val="en-US"/>
        </w:rPr>
      </w:pPr>
      <w:r w:rsidRPr="00496E93">
        <w:rPr>
          <w:rFonts w:eastAsia="Times New Roman" w:cs="Times New Roman"/>
          <w:szCs w:val="24"/>
          <w:lang w:val="en-US"/>
        </w:rPr>
        <w:t>5.0.1</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Future Reports for the Community Wellbeing and Sport Committee</w:t>
      </w:r>
    </w:p>
    <w:p w14:paraId="3E32406F" w14:textId="7DA07C6F" w:rsidR="005B40DA" w:rsidRDefault="005B40DA" w:rsidP="005B40DA">
      <w:pPr>
        <w:rPr>
          <w:rFonts w:eastAsia="Times New Roman" w:cs="Times New Roman"/>
          <w:szCs w:val="24"/>
          <w:lang w:val="en-US"/>
        </w:rPr>
      </w:pPr>
      <w:r w:rsidRPr="00496E93">
        <w:rPr>
          <w:rFonts w:eastAsia="Times New Roman" w:cs="Times New Roman"/>
          <w:szCs w:val="24"/>
          <w:lang w:val="en-US"/>
        </w:rPr>
        <w:t>5.1.1</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 xml:space="preserve">Minor Capital Works Grants Program </w:t>
      </w:r>
      <w:r w:rsidR="00137F5C">
        <w:rPr>
          <w:rFonts w:eastAsia="Times New Roman" w:cs="Times New Roman"/>
          <w:szCs w:val="24"/>
          <w:lang w:val="en-US"/>
        </w:rPr>
        <w:t>–</w:t>
      </w:r>
      <w:r w:rsidRPr="00496E93">
        <w:rPr>
          <w:rFonts w:eastAsia="Times New Roman" w:cs="Times New Roman"/>
          <w:szCs w:val="24"/>
          <w:lang w:val="en-US"/>
        </w:rPr>
        <w:t xml:space="preserve"> Eligibility</w:t>
      </w:r>
    </w:p>
    <w:p w14:paraId="10A36410" w14:textId="2E9E42FC" w:rsidR="00137F5C" w:rsidRPr="00137F5C" w:rsidRDefault="00137F5C" w:rsidP="005B40DA">
      <w:pPr>
        <w:rPr>
          <w:rFonts w:eastAsia="Times New Roman" w:cs="Times New Roman"/>
          <w:i/>
          <w:szCs w:val="24"/>
          <w:lang w:val="en-US"/>
        </w:rPr>
      </w:pPr>
      <w:r w:rsidRPr="00137F5C">
        <w:rPr>
          <w:rFonts w:eastAsia="Times New Roman" w:cs="Times New Roman"/>
          <w:i/>
          <w:szCs w:val="24"/>
          <w:lang w:val="en-US"/>
        </w:rPr>
        <w:tab/>
      </w:r>
      <w:r w:rsidRPr="00137F5C">
        <w:rPr>
          <w:rFonts w:eastAsia="Times New Roman" w:cs="Times New Roman"/>
          <w:i/>
          <w:szCs w:val="24"/>
          <w:lang w:val="en-US"/>
        </w:rPr>
        <w:tab/>
        <w:t>**See Further Information Report</w:t>
      </w:r>
    </w:p>
    <w:p w14:paraId="087C78E5" w14:textId="7D92B949" w:rsidR="00137F5C" w:rsidRPr="00137F5C" w:rsidRDefault="00137F5C" w:rsidP="005B40DA">
      <w:pPr>
        <w:rPr>
          <w:rFonts w:eastAsia="Times New Roman" w:cs="Times New Roman"/>
          <w:szCs w:val="24"/>
          <w:lang w:val="en-US"/>
        </w:rPr>
      </w:pPr>
      <w:r w:rsidRPr="00137F5C">
        <w:rPr>
          <w:rFonts w:eastAsia="Times New Roman" w:cs="Times New Roman"/>
          <w:szCs w:val="24"/>
          <w:lang w:val="en-US"/>
        </w:rPr>
        <w:tab/>
      </w:r>
      <w:r w:rsidRPr="00137F5C">
        <w:rPr>
          <w:rFonts w:eastAsia="Times New Roman" w:cs="Times New Roman"/>
          <w:szCs w:val="24"/>
          <w:lang w:val="en-US"/>
        </w:rPr>
        <w:tab/>
        <w:t>5.1.1FI</w:t>
      </w:r>
      <w:r w:rsidRPr="00137F5C">
        <w:rPr>
          <w:rFonts w:eastAsia="Times New Roman" w:cs="Times New Roman"/>
          <w:szCs w:val="24"/>
          <w:lang w:val="en-US"/>
        </w:rPr>
        <w:tab/>
      </w:r>
      <w:r w:rsidRPr="00137F5C">
        <w:rPr>
          <w:rFonts w:eastAsia="Times New Roman" w:cs="Times New Roman"/>
          <w:szCs w:val="24"/>
          <w:lang w:val="en-US"/>
        </w:rPr>
        <w:tab/>
        <w:t>Minor Capital Works Grants Program - Eligibility</w:t>
      </w:r>
    </w:p>
    <w:p w14:paraId="5A3D9DE3" w14:textId="5128C97F" w:rsidR="00496E93" w:rsidRPr="00496E93" w:rsidRDefault="00496E93" w:rsidP="00496E93">
      <w:pPr>
        <w:rPr>
          <w:rFonts w:eastAsia="Times New Roman" w:cs="Times New Roman"/>
          <w:szCs w:val="24"/>
          <w:lang w:val="en-US"/>
        </w:rPr>
      </w:pPr>
      <w:r w:rsidRPr="00496E93">
        <w:rPr>
          <w:rFonts w:eastAsia="Times New Roman" w:cs="Times New Roman"/>
          <w:szCs w:val="24"/>
          <w:lang w:val="en-US"/>
        </w:rPr>
        <w:t>5.1.4</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Youth Sponsorship Applications - January &amp; February 2024</w:t>
      </w:r>
    </w:p>
    <w:p w14:paraId="3166B7A0" w14:textId="77777777" w:rsidR="00B06521" w:rsidRPr="00B06521" w:rsidRDefault="00B06521" w:rsidP="00926B08">
      <w:pPr>
        <w:spacing w:before="120" w:after="120"/>
        <w:jc w:val="both"/>
        <w:rPr>
          <w:rFonts w:eastAsia="Times New Roman" w:cs="Times New Roman"/>
          <w:b/>
          <w:i/>
          <w:szCs w:val="24"/>
        </w:rPr>
      </w:pPr>
      <w:r w:rsidRPr="005C2307">
        <w:rPr>
          <w:rFonts w:eastAsia="Times New Roman" w:cs="Times New Roman"/>
          <w:b/>
          <w:i/>
          <w:szCs w:val="24"/>
        </w:rPr>
        <w:t>For Noting Only:  Decisions Made Under Committee Delegation</w:t>
      </w:r>
    </w:p>
    <w:p w14:paraId="000D69A2" w14:textId="77777777" w:rsidR="005B40DA" w:rsidRDefault="00496E93" w:rsidP="00496E93">
      <w:pPr>
        <w:ind w:left="1440" w:hanging="1440"/>
        <w:rPr>
          <w:rFonts w:eastAsia="Times New Roman" w:cs="Times New Roman"/>
          <w:szCs w:val="24"/>
          <w:lang w:val="en-US"/>
        </w:rPr>
      </w:pPr>
      <w:bookmarkStart w:id="13" w:name="_Hlk135315720"/>
      <w:r w:rsidRPr="00496E93">
        <w:rPr>
          <w:rFonts w:eastAsia="Times New Roman" w:cs="Times New Roman"/>
          <w:szCs w:val="24"/>
          <w:lang w:val="en-US"/>
        </w:rPr>
        <w:t>5.1.2</w:t>
      </w:r>
      <w:r w:rsidRPr="00496E93">
        <w:rPr>
          <w:rFonts w:eastAsia="Times New Roman" w:cs="Times New Roman"/>
          <w:szCs w:val="24"/>
          <w:lang w:val="en-US"/>
        </w:rPr>
        <w:tab/>
        <w:t xml:space="preserve">Minor Capital Works Grant Program Application - Mawson Lakes </w:t>
      </w:r>
    </w:p>
    <w:p w14:paraId="3B21D2FA" w14:textId="7D109412" w:rsidR="00496E93" w:rsidRPr="00496E93" w:rsidRDefault="00496E93" w:rsidP="005B40DA">
      <w:pPr>
        <w:ind w:left="1440"/>
        <w:rPr>
          <w:rFonts w:eastAsia="Times New Roman" w:cs="Times New Roman"/>
          <w:szCs w:val="24"/>
          <w:lang w:val="en-US"/>
        </w:rPr>
      </w:pPr>
      <w:r w:rsidRPr="00496E93">
        <w:rPr>
          <w:rFonts w:eastAsia="Times New Roman" w:cs="Times New Roman"/>
          <w:szCs w:val="24"/>
          <w:lang w:val="en-US"/>
        </w:rPr>
        <w:t>Golf Club Inc.</w:t>
      </w:r>
    </w:p>
    <w:p w14:paraId="0F5E54C4" w14:textId="77777777" w:rsidR="005B40DA" w:rsidRPr="00496E93" w:rsidRDefault="005B40DA" w:rsidP="005B40DA">
      <w:pPr>
        <w:rPr>
          <w:rFonts w:eastAsia="Times New Roman" w:cs="Times New Roman"/>
          <w:szCs w:val="24"/>
          <w:lang w:val="en-US"/>
        </w:rPr>
      </w:pPr>
      <w:r w:rsidRPr="00496E93">
        <w:rPr>
          <w:rFonts w:eastAsia="Times New Roman" w:cs="Times New Roman"/>
          <w:szCs w:val="24"/>
          <w:lang w:val="en-US"/>
        </w:rPr>
        <w:t>5.1.3</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Grant No. 31/2023-24: The Big AL Foundation Grant Application</w:t>
      </w:r>
    </w:p>
    <w:p w14:paraId="47E956BB" w14:textId="1210D875" w:rsidR="00496E93" w:rsidRDefault="00496E93">
      <w:pPr>
        <w:spacing w:after="200" w:line="276" w:lineRule="auto"/>
        <w:rPr>
          <w:b/>
          <w:sz w:val="28"/>
          <w:szCs w:val="28"/>
        </w:rPr>
      </w:pPr>
    </w:p>
    <w:p w14:paraId="6F3B6396" w14:textId="0569D3A7" w:rsidR="00A03121" w:rsidRPr="00B06521" w:rsidRDefault="00A03121" w:rsidP="000665E5">
      <w:pPr>
        <w:spacing w:line="276" w:lineRule="auto"/>
        <w:rPr>
          <w:b/>
          <w:sz w:val="28"/>
          <w:szCs w:val="28"/>
        </w:rPr>
      </w:pPr>
      <w:r w:rsidRPr="005C2307">
        <w:rPr>
          <w:b/>
          <w:sz w:val="28"/>
          <w:szCs w:val="28"/>
        </w:rPr>
        <w:t>Innovation and Business Development Committee</w:t>
      </w:r>
      <w:r w:rsidR="008E6BA3" w:rsidRPr="005C2307">
        <w:rPr>
          <w:b/>
          <w:sz w:val="28"/>
          <w:szCs w:val="28"/>
        </w:rPr>
        <w:t xml:space="preserve">:  </w:t>
      </w:r>
      <w:r w:rsidR="00496E93">
        <w:rPr>
          <w:b/>
          <w:sz w:val="28"/>
          <w:szCs w:val="28"/>
        </w:rPr>
        <w:t>19 March</w:t>
      </w:r>
      <w:r w:rsidR="00AD6ABB" w:rsidRPr="005C2307">
        <w:rPr>
          <w:b/>
          <w:sz w:val="28"/>
          <w:szCs w:val="28"/>
        </w:rPr>
        <w:t xml:space="preserve"> 2024</w:t>
      </w:r>
      <w:r w:rsidR="00785204">
        <w:rPr>
          <w:b/>
          <w:sz w:val="28"/>
          <w:szCs w:val="28"/>
        </w:rPr>
        <w:tab/>
        <w:t>p</w:t>
      </w:r>
    </w:p>
    <w:p w14:paraId="227226FA" w14:textId="4D6FCF63" w:rsidR="008E6BA3" w:rsidRPr="00B06521" w:rsidRDefault="008E6BA3" w:rsidP="000665E5">
      <w:pPr>
        <w:spacing w:line="276" w:lineRule="auto"/>
        <w:rPr>
          <w:b/>
          <w:i/>
          <w:szCs w:val="24"/>
        </w:rPr>
      </w:pPr>
      <w:r w:rsidRPr="00B06521">
        <w:rPr>
          <w:b/>
          <w:i/>
          <w:szCs w:val="24"/>
        </w:rPr>
        <w:t>Chair:  Cr S Reardon</w:t>
      </w:r>
    </w:p>
    <w:p w14:paraId="1B968736" w14:textId="77777777" w:rsidR="005B40DA" w:rsidRDefault="00496E93" w:rsidP="00496E93">
      <w:pPr>
        <w:spacing w:before="120"/>
        <w:ind w:left="1440" w:hanging="1440"/>
        <w:rPr>
          <w:rFonts w:eastAsia="Times New Roman" w:cs="Times New Roman"/>
          <w:szCs w:val="24"/>
          <w:lang w:val="en-US"/>
        </w:rPr>
      </w:pPr>
      <w:r w:rsidRPr="00496E93">
        <w:rPr>
          <w:rFonts w:eastAsia="Times New Roman" w:cs="Times New Roman"/>
          <w:szCs w:val="24"/>
          <w:lang w:val="en-US"/>
        </w:rPr>
        <w:t>6.0.1</w:t>
      </w:r>
      <w:r w:rsidRPr="00496E93">
        <w:rPr>
          <w:rFonts w:eastAsia="Times New Roman" w:cs="Times New Roman"/>
          <w:szCs w:val="24"/>
          <w:lang w:val="en-US"/>
        </w:rPr>
        <w:tab/>
        <w:t xml:space="preserve">Recommendations of the Salisbury Living Sub Committee meeting </w:t>
      </w:r>
    </w:p>
    <w:p w14:paraId="59AABB68" w14:textId="30E6A6B7" w:rsidR="00496E93" w:rsidRDefault="00496E93" w:rsidP="005B40DA">
      <w:pPr>
        <w:ind w:left="1440"/>
        <w:rPr>
          <w:rFonts w:eastAsia="Times New Roman" w:cs="Times New Roman"/>
          <w:szCs w:val="24"/>
          <w:lang w:val="en-US"/>
        </w:rPr>
      </w:pPr>
      <w:r w:rsidRPr="00496E93">
        <w:rPr>
          <w:rFonts w:eastAsia="Times New Roman" w:cs="Times New Roman"/>
          <w:szCs w:val="24"/>
          <w:lang w:val="en-US"/>
        </w:rPr>
        <w:t>held on Tuesday 12 March 2024</w:t>
      </w:r>
    </w:p>
    <w:p w14:paraId="0B9B2865" w14:textId="77777777" w:rsidR="005B40DA" w:rsidRDefault="00B95318" w:rsidP="0058524B">
      <w:pPr>
        <w:ind w:left="1440" w:hanging="1440"/>
        <w:rPr>
          <w:rFonts w:eastAsia="Times New Roman" w:cs="Times New Roman"/>
          <w:szCs w:val="24"/>
          <w:lang w:val="en-US"/>
        </w:rPr>
      </w:pPr>
      <w:r>
        <w:rPr>
          <w:rFonts w:eastAsia="Times New Roman" w:cs="Times New Roman"/>
          <w:szCs w:val="24"/>
          <w:lang w:val="en-US"/>
        </w:rPr>
        <w:tab/>
        <w:t xml:space="preserve">SLSC1 </w:t>
      </w:r>
      <w:r>
        <w:rPr>
          <w:rFonts w:eastAsia="Times New Roman" w:cs="Times New Roman"/>
          <w:szCs w:val="24"/>
          <w:lang w:val="en-US"/>
        </w:rPr>
        <w:tab/>
        <w:t xml:space="preserve">Future Reports for the Salisbury Living Sub </w:t>
      </w:r>
    </w:p>
    <w:p w14:paraId="4CB85150" w14:textId="78CDD617" w:rsidR="00B95318" w:rsidRPr="00496E93" w:rsidRDefault="00B95318" w:rsidP="005B40DA">
      <w:pPr>
        <w:ind w:left="2160" w:firstLine="720"/>
        <w:rPr>
          <w:rFonts w:eastAsia="Times New Roman" w:cs="Times New Roman"/>
          <w:szCs w:val="24"/>
          <w:lang w:val="en-US"/>
        </w:rPr>
      </w:pPr>
      <w:r>
        <w:rPr>
          <w:rFonts w:eastAsia="Times New Roman" w:cs="Times New Roman"/>
          <w:szCs w:val="24"/>
          <w:lang w:val="en-US"/>
        </w:rPr>
        <w:t>Committee</w:t>
      </w:r>
    </w:p>
    <w:p w14:paraId="1742E9D0" w14:textId="77777777" w:rsidR="005B40DA" w:rsidRDefault="00496E93" w:rsidP="00496E93">
      <w:pPr>
        <w:rPr>
          <w:rFonts w:eastAsia="Times New Roman" w:cs="Times New Roman"/>
          <w:szCs w:val="24"/>
          <w:lang w:val="en-US"/>
        </w:rPr>
      </w:pPr>
      <w:r w:rsidRPr="00496E93">
        <w:rPr>
          <w:rFonts w:eastAsia="Times New Roman" w:cs="Times New Roman"/>
          <w:szCs w:val="24"/>
          <w:lang w:val="en-US"/>
        </w:rPr>
        <w:t>6.0.2</w:t>
      </w:r>
      <w:r w:rsidRPr="00496E93">
        <w:rPr>
          <w:rFonts w:eastAsia="Times New Roman" w:cs="Times New Roman"/>
          <w:szCs w:val="24"/>
          <w:lang w:val="en-US"/>
        </w:rPr>
        <w:tab/>
      </w:r>
      <w:r>
        <w:rPr>
          <w:rFonts w:eastAsia="Times New Roman" w:cs="Times New Roman"/>
          <w:szCs w:val="24"/>
          <w:lang w:val="en-US"/>
        </w:rPr>
        <w:tab/>
      </w:r>
      <w:r w:rsidRPr="00496E93">
        <w:rPr>
          <w:rFonts w:eastAsia="Times New Roman" w:cs="Times New Roman"/>
          <w:szCs w:val="24"/>
          <w:lang w:val="en-US"/>
        </w:rPr>
        <w:t xml:space="preserve">Future Reports for the Innovation and Business Development </w:t>
      </w:r>
    </w:p>
    <w:p w14:paraId="05E4775A" w14:textId="5A695DDE" w:rsidR="00496E93" w:rsidRPr="00496E93" w:rsidRDefault="00496E93" w:rsidP="005B40DA">
      <w:pPr>
        <w:ind w:left="720" w:firstLine="720"/>
        <w:rPr>
          <w:rFonts w:eastAsia="Times New Roman" w:cs="Times New Roman"/>
          <w:szCs w:val="24"/>
          <w:lang w:val="en-US"/>
        </w:rPr>
      </w:pPr>
      <w:r w:rsidRPr="00496E93">
        <w:rPr>
          <w:rFonts w:eastAsia="Times New Roman" w:cs="Times New Roman"/>
          <w:szCs w:val="24"/>
          <w:lang w:val="en-US"/>
        </w:rPr>
        <w:t>Committee</w:t>
      </w:r>
    </w:p>
    <w:p w14:paraId="3E09A88C" w14:textId="77777777" w:rsidR="00496E93" w:rsidRDefault="00496E93" w:rsidP="00A26CB5">
      <w:pPr>
        <w:spacing w:before="120"/>
        <w:rPr>
          <w:lang w:val="en-US"/>
        </w:rPr>
      </w:pPr>
    </w:p>
    <w:p w14:paraId="2C7D9A12" w14:textId="77777777" w:rsidR="00496E93" w:rsidRDefault="00496E93" w:rsidP="00A26CB5">
      <w:pPr>
        <w:spacing w:before="120"/>
        <w:rPr>
          <w:lang w:val="en-US"/>
        </w:rPr>
      </w:pPr>
    </w:p>
    <w:p w14:paraId="095297B9" w14:textId="623397B8" w:rsidR="00A03121" w:rsidRPr="00B06521" w:rsidRDefault="00A03121" w:rsidP="00C008F8">
      <w:pPr>
        <w:pStyle w:val="ListParagraph"/>
        <w:ind w:left="0"/>
        <w:rPr>
          <w:b/>
          <w:sz w:val="28"/>
          <w:szCs w:val="28"/>
        </w:rPr>
      </w:pPr>
      <w:r w:rsidRPr="00B06521">
        <w:rPr>
          <w:b/>
          <w:sz w:val="28"/>
          <w:szCs w:val="28"/>
        </w:rPr>
        <w:t>Audit and Risk Committe</w:t>
      </w:r>
      <w:r w:rsidR="007152E7" w:rsidRPr="00B06521">
        <w:rPr>
          <w:b/>
          <w:sz w:val="28"/>
          <w:szCs w:val="28"/>
        </w:rPr>
        <w:t>e</w:t>
      </w:r>
      <w:r w:rsidR="00785204">
        <w:rPr>
          <w:b/>
          <w:sz w:val="28"/>
          <w:szCs w:val="28"/>
        </w:rPr>
        <w:tab/>
      </w:r>
      <w:r w:rsidR="00785204">
        <w:rPr>
          <w:b/>
          <w:sz w:val="28"/>
          <w:szCs w:val="28"/>
        </w:rPr>
        <w:tab/>
      </w:r>
      <w:r w:rsidR="00785204">
        <w:rPr>
          <w:b/>
          <w:sz w:val="28"/>
          <w:szCs w:val="28"/>
        </w:rPr>
        <w:tab/>
      </w:r>
      <w:r w:rsidR="00785204">
        <w:rPr>
          <w:b/>
          <w:sz w:val="28"/>
          <w:szCs w:val="28"/>
        </w:rPr>
        <w:tab/>
      </w:r>
      <w:r w:rsidR="00496E93">
        <w:rPr>
          <w:b/>
          <w:sz w:val="28"/>
          <w:szCs w:val="28"/>
        </w:rPr>
        <w:tab/>
      </w:r>
      <w:r w:rsidR="00496E93">
        <w:rPr>
          <w:b/>
          <w:sz w:val="28"/>
          <w:szCs w:val="28"/>
        </w:rPr>
        <w:tab/>
      </w:r>
      <w:r w:rsidR="00496E93">
        <w:rPr>
          <w:b/>
          <w:sz w:val="28"/>
          <w:szCs w:val="28"/>
        </w:rPr>
        <w:tab/>
      </w:r>
      <w:r w:rsidR="00496E93">
        <w:rPr>
          <w:b/>
          <w:sz w:val="28"/>
          <w:szCs w:val="28"/>
        </w:rPr>
        <w:tab/>
      </w:r>
      <w:r w:rsidR="00785204">
        <w:rPr>
          <w:b/>
          <w:sz w:val="28"/>
          <w:szCs w:val="28"/>
        </w:rPr>
        <w:t>p</w:t>
      </w:r>
    </w:p>
    <w:p w14:paraId="6F5FE960" w14:textId="10775334" w:rsidR="003874AB" w:rsidRDefault="003874AB" w:rsidP="00C008F8">
      <w:pPr>
        <w:pStyle w:val="ListParagraph"/>
        <w:ind w:left="0"/>
        <w:rPr>
          <w:b/>
          <w:i/>
          <w:szCs w:val="24"/>
        </w:rPr>
      </w:pPr>
      <w:r w:rsidRPr="00B06521">
        <w:rPr>
          <w:b/>
          <w:i/>
          <w:szCs w:val="24"/>
        </w:rPr>
        <w:t xml:space="preserve">Chair: Cr K Grenfell </w:t>
      </w:r>
    </w:p>
    <w:p w14:paraId="0AAC5564" w14:textId="54C25BF9" w:rsidR="00947038" w:rsidRDefault="00496E93" w:rsidP="00947038">
      <w:pPr>
        <w:spacing w:before="120"/>
        <w:rPr>
          <w:rFonts w:eastAsia="Times New Roman" w:cs="Times New Roman"/>
          <w:szCs w:val="24"/>
          <w:lang w:val="en-US"/>
        </w:rPr>
      </w:pPr>
      <w:r>
        <w:rPr>
          <w:rFonts w:eastAsia="Times New Roman" w:cs="Times New Roman"/>
          <w:szCs w:val="24"/>
          <w:lang w:val="en-US"/>
        </w:rPr>
        <w:t>No Audit and Risk Committee meeting was held in March 2024</w:t>
      </w:r>
    </w:p>
    <w:p w14:paraId="3F4F46DC" w14:textId="5F5E32DF" w:rsidR="00496E93" w:rsidRDefault="00496E93" w:rsidP="00947038">
      <w:pPr>
        <w:spacing w:before="120"/>
        <w:rPr>
          <w:rFonts w:eastAsia="Times New Roman" w:cs="Times New Roman"/>
          <w:szCs w:val="24"/>
          <w:lang w:val="en-US"/>
        </w:rPr>
      </w:pPr>
    </w:p>
    <w:p w14:paraId="3BD283C2" w14:textId="77777777" w:rsidR="00496E93" w:rsidRPr="00947038" w:rsidRDefault="00496E93" w:rsidP="00947038">
      <w:pPr>
        <w:spacing w:before="120"/>
        <w:rPr>
          <w:rFonts w:eastAsia="Times New Roman" w:cs="Times New Roman"/>
          <w:szCs w:val="24"/>
          <w:lang w:val="en-US"/>
        </w:rPr>
      </w:pPr>
    </w:p>
    <w:p w14:paraId="06FEBEE4" w14:textId="32E97927" w:rsidR="00C008F8" w:rsidRPr="00B06521" w:rsidRDefault="00C008F8" w:rsidP="00C008F8">
      <w:pPr>
        <w:pStyle w:val="ListParagraph"/>
        <w:ind w:left="0"/>
        <w:rPr>
          <w:b/>
          <w:sz w:val="28"/>
          <w:szCs w:val="28"/>
        </w:rPr>
      </w:pPr>
      <w:r w:rsidRPr="00B06521">
        <w:rPr>
          <w:b/>
          <w:sz w:val="28"/>
          <w:szCs w:val="28"/>
        </w:rPr>
        <w:t>Council Assessment Pane</w:t>
      </w:r>
      <w:r w:rsidR="00C24A00" w:rsidRPr="00B06521">
        <w:rPr>
          <w:b/>
          <w:sz w:val="28"/>
          <w:szCs w:val="28"/>
        </w:rPr>
        <w:t xml:space="preserve">l:  </w:t>
      </w:r>
      <w:r w:rsidR="00496E93">
        <w:rPr>
          <w:b/>
          <w:sz w:val="28"/>
          <w:szCs w:val="28"/>
        </w:rPr>
        <w:t>27 February</w:t>
      </w:r>
      <w:r w:rsidR="00AD6ABB">
        <w:rPr>
          <w:b/>
          <w:sz w:val="28"/>
          <w:szCs w:val="28"/>
        </w:rPr>
        <w:t xml:space="preserve"> 2024</w:t>
      </w:r>
    </w:p>
    <w:p w14:paraId="514E15FF" w14:textId="77777777" w:rsidR="005E3D36" w:rsidRPr="00B06521" w:rsidRDefault="003C649E" w:rsidP="00CB4F99">
      <w:pPr>
        <w:pStyle w:val="ListParagraph"/>
        <w:spacing w:before="60"/>
        <w:ind w:left="0"/>
        <w:contextualSpacing w:val="0"/>
      </w:pPr>
      <w:bookmarkStart w:id="14" w:name="_Hlk148619945"/>
      <w:r w:rsidRPr="00B06521">
        <w:t xml:space="preserve">Council to note the minutes of the Council Assessment Panel meeting held on </w:t>
      </w:r>
    </w:p>
    <w:p w14:paraId="75EDD7F0" w14:textId="092A90CE" w:rsidR="00C008F8" w:rsidRDefault="00496E93" w:rsidP="005E3D36">
      <w:pPr>
        <w:pStyle w:val="ListParagraph"/>
        <w:ind w:left="0"/>
        <w:contextualSpacing w:val="0"/>
      </w:pPr>
      <w:r>
        <w:t>27 February 2024.</w:t>
      </w:r>
    </w:p>
    <w:p w14:paraId="110F8025" w14:textId="4101E3BC" w:rsidR="008E14E8" w:rsidRDefault="008E14E8" w:rsidP="005E3D36">
      <w:pPr>
        <w:pStyle w:val="ListParagraph"/>
        <w:ind w:left="0"/>
        <w:contextualSpacing w:val="0"/>
      </w:pPr>
    </w:p>
    <w:p w14:paraId="008A8648" w14:textId="77777777" w:rsidR="00496E93" w:rsidRPr="00B06521" w:rsidRDefault="00496E93" w:rsidP="005E3D36">
      <w:pPr>
        <w:pStyle w:val="ListParagraph"/>
        <w:ind w:left="0"/>
        <w:contextualSpacing w:val="0"/>
      </w:pPr>
    </w:p>
    <w:bookmarkEnd w:id="14"/>
    <w:p w14:paraId="21072324" w14:textId="0DEF53FD" w:rsidR="00496E93" w:rsidRPr="00B06521" w:rsidRDefault="00137F5C" w:rsidP="00137F5C">
      <w:pPr>
        <w:spacing w:line="276" w:lineRule="auto"/>
        <w:rPr>
          <w:b/>
          <w:sz w:val="28"/>
          <w:szCs w:val="28"/>
        </w:rPr>
      </w:pPr>
      <w:r>
        <w:rPr>
          <w:b/>
          <w:sz w:val="28"/>
          <w:szCs w:val="28"/>
        </w:rPr>
        <w:br w:type="page"/>
      </w:r>
      <w:r w:rsidR="00A03121" w:rsidRPr="00B06521">
        <w:rPr>
          <w:b/>
          <w:sz w:val="28"/>
          <w:szCs w:val="28"/>
        </w:rPr>
        <w:lastRenderedPageBreak/>
        <w:t>CEO Review Committee</w:t>
      </w:r>
      <w:r w:rsidR="00496E93">
        <w:rPr>
          <w:b/>
          <w:sz w:val="28"/>
          <w:szCs w:val="28"/>
        </w:rPr>
        <w:t>:  18 March 2024</w:t>
      </w:r>
      <w:r w:rsidR="00496E93">
        <w:rPr>
          <w:b/>
          <w:sz w:val="28"/>
          <w:szCs w:val="28"/>
        </w:rPr>
        <w:tab/>
      </w:r>
      <w:r w:rsidR="00496E93">
        <w:rPr>
          <w:b/>
          <w:sz w:val="28"/>
          <w:szCs w:val="28"/>
        </w:rPr>
        <w:tab/>
      </w:r>
      <w:r w:rsidR="00496E93">
        <w:rPr>
          <w:b/>
          <w:sz w:val="28"/>
          <w:szCs w:val="28"/>
        </w:rPr>
        <w:tab/>
      </w:r>
      <w:r w:rsidR="00496E93">
        <w:rPr>
          <w:b/>
          <w:sz w:val="28"/>
          <w:szCs w:val="28"/>
        </w:rPr>
        <w:tab/>
      </w:r>
      <w:r w:rsidR="00496E93">
        <w:rPr>
          <w:b/>
          <w:sz w:val="28"/>
          <w:szCs w:val="28"/>
        </w:rPr>
        <w:tab/>
      </w:r>
      <w:r w:rsidR="00496E93">
        <w:rPr>
          <w:b/>
          <w:sz w:val="28"/>
          <w:szCs w:val="28"/>
        </w:rPr>
        <w:tab/>
        <w:t>p</w:t>
      </w:r>
    </w:p>
    <w:p w14:paraId="50C18A85" w14:textId="24C1C5F5" w:rsidR="00B509AF" w:rsidRPr="00496E93" w:rsidRDefault="00496E93" w:rsidP="00137F5C">
      <w:pPr>
        <w:tabs>
          <w:tab w:val="left" w:pos="720"/>
          <w:tab w:val="left" w:pos="1440"/>
          <w:tab w:val="left" w:pos="2160"/>
          <w:tab w:val="left" w:pos="2880"/>
          <w:tab w:val="left" w:pos="3600"/>
          <w:tab w:val="left" w:pos="4320"/>
          <w:tab w:val="left" w:pos="5040"/>
          <w:tab w:val="left" w:pos="5760"/>
          <w:tab w:val="left" w:pos="6724"/>
        </w:tabs>
        <w:spacing w:line="276" w:lineRule="auto"/>
        <w:rPr>
          <w:b/>
          <w:i/>
        </w:rPr>
      </w:pPr>
      <w:r w:rsidRPr="00496E93">
        <w:rPr>
          <w:b/>
          <w:i/>
        </w:rPr>
        <w:t>Chair:  Mayor G Aldridge</w:t>
      </w:r>
    </w:p>
    <w:p w14:paraId="38D41DB9" w14:textId="62071410" w:rsidR="00496E93" w:rsidRPr="00496E93" w:rsidRDefault="00496E93" w:rsidP="00496E93">
      <w:pPr>
        <w:spacing w:before="120"/>
      </w:pPr>
      <w:r>
        <w:t>9.0.1</w:t>
      </w:r>
      <w:r>
        <w:tab/>
      </w:r>
      <w:r>
        <w:tab/>
        <w:t>Remuneration Tribunal Consultation Survey</w:t>
      </w:r>
    </w:p>
    <w:p w14:paraId="0D718A1F" w14:textId="77777777" w:rsidR="00496E93" w:rsidRPr="00496E93" w:rsidRDefault="00496E93" w:rsidP="00496E93"/>
    <w:bookmarkEnd w:id="13"/>
    <w:p w14:paraId="5F587BBF" w14:textId="18FAE134" w:rsidR="00290C51" w:rsidRPr="00496E93" w:rsidRDefault="00290C51" w:rsidP="003F62BA"/>
    <w:p w14:paraId="7DBE0C85" w14:textId="77777777" w:rsidR="00C44AE1" w:rsidRPr="00496E93" w:rsidRDefault="00C44AE1" w:rsidP="003F62BA"/>
    <w:p w14:paraId="150FE222" w14:textId="0585B1DA" w:rsidR="00020A35" w:rsidRPr="00B06521" w:rsidRDefault="00020A35" w:rsidP="003F62BA">
      <w:pPr>
        <w:shd w:val="clear" w:color="auto" w:fill="F2F2F2" w:themeFill="background1" w:themeFillShade="F2"/>
        <w:spacing w:line="276" w:lineRule="auto"/>
        <w:rPr>
          <w:b/>
          <w:sz w:val="28"/>
          <w:szCs w:val="28"/>
        </w:rPr>
      </w:pPr>
      <w:r w:rsidRPr="00B06521">
        <w:rPr>
          <w:b/>
          <w:sz w:val="28"/>
          <w:szCs w:val="28"/>
        </w:rPr>
        <w:t xml:space="preserve">General Business </w:t>
      </w:r>
      <w:r w:rsidR="00C44AE1" w:rsidRPr="00B06521">
        <w:rPr>
          <w:b/>
          <w:sz w:val="28"/>
          <w:szCs w:val="28"/>
        </w:rPr>
        <w:t>Items</w:t>
      </w:r>
      <w:r w:rsidR="00187783" w:rsidRPr="00B06521">
        <w:rPr>
          <w:b/>
          <w:sz w:val="28"/>
          <w:szCs w:val="28"/>
        </w:rPr>
        <w:tab/>
      </w:r>
      <w:r w:rsidR="00187783" w:rsidRPr="00B06521">
        <w:rPr>
          <w:b/>
          <w:sz w:val="28"/>
          <w:szCs w:val="28"/>
        </w:rPr>
        <w:tab/>
      </w:r>
      <w:r w:rsidR="00187783" w:rsidRPr="00B06521">
        <w:rPr>
          <w:b/>
          <w:sz w:val="28"/>
          <w:szCs w:val="28"/>
        </w:rPr>
        <w:tab/>
      </w:r>
      <w:r w:rsidR="00187783" w:rsidRPr="00B06521">
        <w:rPr>
          <w:b/>
          <w:sz w:val="28"/>
          <w:szCs w:val="28"/>
        </w:rPr>
        <w:tab/>
      </w:r>
      <w:r w:rsidR="00187783" w:rsidRPr="00B06521">
        <w:rPr>
          <w:b/>
          <w:sz w:val="28"/>
          <w:szCs w:val="28"/>
        </w:rPr>
        <w:tab/>
      </w:r>
      <w:r w:rsidR="00187783" w:rsidRPr="00B06521">
        <w:rPr>
          <w:b/>
          <w:sz w:val="28"/>
          <w:szCs w:val="28"/>
        </w:rPr>
        <w:tab/>
      </w:r>
      <w:r w:rsidR="00187783" w:rsidRPr="00B06521">
        <w:rPr>
          <w:b/>
          <w:sz w:val="28"/>
          <w:szCs w:val="28"/>
        </w:rPr>
        <w:tab/>
      </w:r>
      <w:r w:rsidR="00187783" w:rsidRPr="00B06521">
        <w:rPr>
          <w:b/>
          <w:sz w:val="28"/>
          <w:szCs w:val="28"/>
        </w:rPr>
        <w:tab/>
      </w:r>
      <w:r w:rsidR="008E14E8">
        <w:rPr>
          <w:b/>
          <w:sz w:val="28"/>
          <w:szCs w:val="28"/>
        </w:rPr>
        <w:tab/>
      </w:r>
      <w:r w:rsidR="00785204">
        <w:rPr>
          <w:b/>
          <w:sz w:val="28"/>
          <w:szCs w:val="28"/>
        </w:rPr>
        <w:t>p</w:t>
      </w:r>
    </w:p>
    <w:p w14:paraId="27E83715" w14:textId="33CC2501" w:rsidR="0058524B" w:rsidRDefault="00943265" w:rsidP="00496E93">
      <w:pPr>
        <w:spacing w:before="120"/>
        <w:rPr>
          <w:szCs w:val="24"/>
        </w:rPr>
      </w:pPr>
      <w:bookmarkStart w:id="15" w:name="_Hlk138347930"/>
      <w:r w:rsidRPr="0058524B">
        <w:rPr>
          <w:szCs w:val="24"/>
        </w:rPr>
        <w:t>GB1</w:t>
      </w:r>
      <w:r w:rsidRPr="0058524B">
        <w:rPr>
          <w:szCs w:val="24"/>
        </w:rPr>
        <w:tab/>
      </w:r>
      <w:r w:rsidRPr="0058524B">
        <w:rPr>
          <w:szCs w:val="24"/>
        </w:rPr>
        <w:tab/>
      </w:r>
      <w:r w:rsidR="00496E93" w:rsidRPr="0058524B">
        <w:rPr>
          <w:szCs w:val="24"/>
        </w:rPr>
        <w:t>Representation Revie</w:t>
      </w:r>
      <w:r w:rsidR="0058524B" w:rsidRPr="0058524B">
        <w:rPr>
          <w:szCs w:val="24"/>
        </w:rPr>
        <w:t>w April 2024</w:t>
      </w:r>
    </w:p>
    <w:p w14:paraId="61CD84F0" w14:textId="18C69536" w:rsidR="00496E93" w:rsidRDefault="0058524B" w:rsidP="0058524B">
      <w:pPr>
        <w:rPr>
          <w:szCs w:val="24"/>
        </w:rPr>
      </w:pPr>
      <w:r>
        <w:rPr>
          <w:szCs w:val="24"/>
        </w:rPr>
        <w:t>GB2</w:t>
      </w:r>
      <w:r>
        <w:rPr>
          <w:szCs w:val="24"/>
        </w:rPr>
        <w:tab/>
      </w:r>
      <w:r>
        <w:rPr>
          <w:szCs w:val="24"/>
        </w:rPr>
        <w:tab/>
        <w:t>Provisional State Heritage Listing of the Former Salisbury Methodist</w:t>
      </w:r>
    </w:p>
    <w:p w14:paraId="1556F516" w14:textId="729F8F03" w:rsidR="0058524B" w:rsidRDefault="0058524B" w:rsidP="0058524B">
      <w:pPr>
        <w:rPr>
          <w:szCs w:val="24"/>
        </w:rPr>
      </w:pPr>
      <w:r>
        <w:rPr>
          <w:szCs w:val="24"/>
        </w:rPr>
        <w:tab/>
      </w:r>
      <w:r>
        <w:rPr>
          <w:szCs w:val="24"/>
        </w:rPr>
        <w:tab/>
        <w:t>Church by the SA Heritage Council</w:t>
      </w:r>
    </w:p>
    <w:p w14:paraId="3F9373F8" w14:textId="77777777" w:rsidR="00496E93" w:rsidRDefault="00496E93" w:rsidP="00496E93">
      <w:pPr>
        <w:spacing w:before="120"/>
        <w:rPr>
          <w:szCs w:val="24"/>
        </w:rPr>
      </w:pPr>
    </w:p>
    <w:bookmarkEnd w:id="15"/>
    <w:p w14:paraId="08C1C72F" w14:textId="7CEBD541" w:rsidR="009B37DD" w:rsidRPr="00B06521" w:rsidRDefault="009B37DD" w:rsidP="00AB6DA6">
      <w:pPr>
        <w:shd w:val="clear" w:color="auto" w:fill="F2F2F2" w:themeFill="background1" w:themeFillShade="F2"/>
        <w:spacing w:line="276" w:lineRule="auto"/>
        <w:rPr>
          <w:b/>
          <w:sz w:val="28"/>
          <w:szCs w:val="28"/>
        </w:rPr>
      </w:pPr>
      <w:r w:rsidRPr="00B06521">
        <w:rPr>
          <w:b/>
          <w:sz w:val="28"/>
          <w:szCs w:val="28"/>
        </w:rPr>
        <w:t>Mayor’s Diary Report</w:t>
      </w:r>
      <w:r w:rsidR="006C1749" w:rsidRPr="00B06521">
        <w:rPr>
          <w:b/>
          <w:sz w:val="28"/>
          <w:szCs w:val="28"/>
        </w:rPr>
        <w:tab/>
      </w:r>
      <w:r w:rsidR="006C1749" w:rsidRPr="00B06521">
        <w:rPr>
          <w:b/>
          <w:sz w:val="28"/>
          <w:szCs w:val="28"/>
        </w:rPr>
        <w:tab/>
      </w:r>
      <w:r w:rsidR="006C1749" w:rsidRPr="00B06521">
        <w:rPr>
          <w:b/>
          <w:sz w:val="28"/>
          <w:szCs w:val="28"/>
        </w:rPr>
        <w:tab/>
      </w:r>
      <w:r w:rsidR="006C1749" w:rsidRPr="00B06521">
        <w:rPr>
          <w:b/>
          <w:sz w:val="28"/>
          <w:szCs w:val="28"/>
        </w:rPr>
        <w:tab/>
      </w:r>
      <w:r w:rsidR="006C1749" w:rsidRPr="00B06521">
        <w:rPr>
          <w:b/>
          <w:sz w:val="28"/>
          <w:szCs w:val="28"/>
        </w:rPr>
        <w:tab/>
      </w:r>
      <w:r w:rsidR="006C1749" w:rsidRPr="00B06521">
        <w:rPr>
          <w:b/>
          <w:sz w:val="28"/>
          <w:szCs w:val="28"/>
        </w:rPr>
        <w:tab/>
      </w:r>
      <w:r w:rsidR="006C1749" w:rsidRPr="00B06521">
        <w:rPr>
          <w:b/>
          <w:sz w:val="28"/>
          <w:szCs w:val="28"/>
        </w:rPr>
        <w:tab/>
      </w:r>
      <w:r w:rsidR="0059205F" w:rsidRPr="00B06521">
        <w:rPr>
          <w:b/>
          <w:sz w:val="28"/>
          <w:szCs w:val="28"/>
        </w:rPr>
        <w:tab/>
      </w:r>
      <w:r w:rsidR="003E5B39" w:rsidRPr="00B06521">
        <w:rPr>
          <w:b/>
          <w:sz w:val="28"/>
          <w:szCs w:val="28"/>
        </w:rPr>
        <w:tab/>
      </w:r>
      <w:r w:rsidR="006C1749" w:rsidRPr="00B06521">
        <w:rPr>
          <w:b/>
          <w:sz w:val="28"/>
          <w:szCs w:val="28"/>
        </w:rPr>
        <w:t>p</w:t>
      </w:r>
    </w:p>
    <w:p w14:paraId="3F6A067A" w14:textId="46DAEF60" w:rsidR="004607F5" w:rsidRPr="00B06521" w:rsidRDefault="004607F5" w:rsidP="00A83674">
      <w:pPr>
        <w:rPr>
          <w:b/>
          <w:szCs w:val="24"/>
        </w:rPr>
      </w:pPr>
    </w:p>
    <w:p w14:paraId="6114825B" w14:textId="77777777" w:rsidR="00AB6DA6" w:rsidRPr="00B06521" w:rsidRDefault="00AB6DA6" w:rsidP="00A83674">
      <w:pPr>
        <w:rPr>
          <w:b/>
          <w:szCs w:val="24"/>
        </w:rPr>
      </w:pPr>
    </w:p>
    <w:p w14:paraId="071F1D0E" w14:textId="1AF29AD9" w:rsidR="009B37DD" w:rsidRPr="00B06521" w:rsidRDefault="0059205F" w:rsidP="00711528">
      <w:pPr>
        <w:shd w:val="clear" w:color="auto" w:fill="F2F2F2" w:themeFill="background1" w:themeFillShade="F2"/>
        <w:ind w:right="-46"/>
        <w:rPr>
          <w:b/>
          <w:sz w:val="28"/>
          <w:szCs w:val="28"/>
        </w:rPr>
      </w:pPr>
      <w:r w:rsidRPr="00B06521">
        <w:rPr>
          <w:b/>
          <w:sz w:val="28"/>
          <w:szCs w:val="28"/>
        </w:rPr>
        <w:t>R</w:t>
      </w:r>
      <w:r w:rsidR="009B37DD" w:rsidRPr="00B06521">
        <w:rPr>
          <w:b/>
          <w:sz w:val="28"/>
          <w:szCs w:val="28"/>
        </w:rPr>
        <w:t>eports from Council Representatives</w:t>
      </w:r>
    </w:p>
    <w:p w14:paraId="4FAA4B39" w14:textId="6F3DC1FA" w:rsidR="009B37DD" w:rsidRPr="00B06521" w:rsidRDefault="009B37DD" w:rsidP="00A83674">
      <w:pPr>
        <w:rPr>
          <w:szCs w:val="24"/>
        </w:rPr>
      </w:pPr>
    </w:p>
    <w:p w14:paraId="1FAA91A2" w14:textId="77777777" w:rsidR="001422F1" w:rsidRPr="00B06521" w:rsidRDefault="001422F1" w:rsidP="00A83674">
      <w:pPr>
        <w:rPr>
          <w:szCs w:val="24"/>
        </w:rPr>
      </w:pPr>
    </w:p>
    <w:p w14:paraId="75E62B6E" w14:textId="29B3048B" w:rsidR="009B37DD" w:rsidRPr="00B06521" w:rsidRDefault="009B37DD" w:rsidP="00711528">
      <w:pPr>
        <w:shd w:val="clear" w:color="auto" w:fill="F2F2F2" w:themeFill="background1" w:themeFillShade="F2"/>
        <w:rPr>
          <w:b/>
          <w:sz w:val="28"/>
          <w:szCs w:val="28"/>
        </w:rPr>
      </w:pPr>
      <w:bookmarkStart w:id="16" w:name="_Hlk140759648"/>
      <w:r w:rsidRPr="00B06521">
        <w:rPr>
          <w:b/>
          <w:sz w:val="28"/>
          <w:szCs w:val="28"/>
        </w:rPr>
        <w:t>Questions on Notice</w:t>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3E5B39" w:rsidRPr="00B06521">
        <w:rPr>
          <w:b/>
          <w:sz w:val="28"/>
          <w:szCs w:val="28"/>
        </w:rPr>
        <w:tab/>
      </w:r>
      <w:r w:rsidR="00745F10" w:rsidRPr="00B06521">
        <w:rPr>
          <w:b/>
          <w:sz w:val="28"/>
          <w:szCs w:val="28"/>
        </w:rPr>
        <w:t>p</w:t>
      </w:r>
    </w:p>
    <w:p w14:paraId="39D7198A" w14:textId="77777777" w:rsidR="00137F5C" w:rsidRDefault="00947038" w:rsidP="00947038">
      <w:pPr>
        <w:spacing w:before="120"/>
        <w:ind w:left="1440" w:hanging="1440"/>
      </w:pPr>
      <w:r w:rsidRPr="00947038">
        <w:t>QON1</w:t>
      </w:r>
      <w:r w:rsidRPr="00947038">
        <w:tab/>
      </w:r>
      <w:r w:rsidR="0058524B">
        <w:t xml:space="preserve">Question on Notice:  Cr B Brug:  </w:t>
      </w:r>
      <w:r w:rsidR="00137F5C">
        <w:t>Abandoned Shopping Trolleys</w:t>
      </w:r>
      <w:r w:rsidR="00137F5C">
        <w:t xml:space="preserve"> </w:t>
      </w:r>
    </w:p>
    <w:p w14:paraId="19B532BB" w14:textId="58CD6073" w:rsidR="00137F5C" w:rsidRDefault="00137F5C" w:rsidP="00137F5C">
      <w:pPr>
        <w:ind w:left="1440" w:hanging="1440"/>
      </w:pPr>
      <w:r>
        <w:t>QON</w:t>
      </w:r>
      <w:r>
        <w:t>2</w:t>
      </w:r>
      <w:r>
        <w:tab/>
        <w:t>Question on Notice:  Cr B Brug:  Cats</w:t>
      </w:r>
    </w:p>
    <w:p w14:paraId="0CC3816B" w14:textId="64310D00" w:rsidR="00C44AE1" w:rsidRDefault="0058524B" w:rsidP="0058524B">
      <w:pPr>
        <w:ind w:left="1440" w:hanging="1440"/>
      </w:pPr>
      <w:r>
        <w:t>QON</w:t>
      </w:r>
      <w:r w:rsidR="00137F5C">
        <w:t>3</w:t>
      </w:r>
      <w:r>
        <w:tab/>
      </w:r>
      <w:r w:rsidR="00947038" w:rsidRPr="00947038">
        <w:t xml:space="preserve">Question on Notice:  </w:t>
      </w:r>
      <w:r w:rsidR="00496E93">
        <w:t>Cr B Brug:  Pooraka Small Dog Park</w:t>
      </w:r>
    </w:p>
    <w:p w14:paraId="54587258" w14:textId="632445CA" w:rsidR="00496E93" w:rsidRPr="00947038" w:rsidRDefault="00496E93" w:rsidP="00496E93">
      <w:pPr>
        <w:ind w:left="1440" w:hanging="1440"/>
      </w:pPr>
      <w:r>
        <w:t>QON</w:t>
      </w:r>
      <w:r w:rsidR="0058524B">
        <w:t>4</w:t>
      </w:r>
      <w:r>
        <w:tab/>
        <w:t xml:space="preserve">Question on Notice:  Cr B Brug:  </w:t>
      </w:r>
      <w:r w:rsidR="00137F5C">
        <w:t>State Government Collaboration</w:t>
      </w:r>
      <w:r w:rsidR="00137F5C" w:rsidRPr="00137F5C">
        <w:t xml:space="preserve"> </w:t>
      </w:r>
      <w:r w:rsidR="00137F5C">
        <w:t>Status – Norther</w:t>
      </w:r>
      <w:r w:rsidR="00137F5C">
        <w:t xml:space="preserve">n </w:t>
      </w:r>
      <w:r w:rsidR="00137F5C">
        <w:t>Traffic Management Plans</w:t>
      </w:r>
    </w:p>
    <w:p w14:paraId="17220896" w14:textId="04AFE700" w:rsidR="00A26CB5" w:rsidRDefault="00A26CB5" w:rsidP="00B06521">
      <w:pPr>
        <w:rPr>
          <w:sz w:val="28"/>
          <w:szCs w:val="28"/>
        </w:rPr>
      </w:pPr>
    </w:p>
    <w:p w14:paraId="6B3DAC69" w14:textId="77777777" w:rsidR="0004525B" w:rsidRPr="00A26CB5" w:rsidRDefault="0004525B" w:rsidP="00B06521">
      <w:pPr>
        <w:rPr>
          <w:sz w:val="28"/>
          <w:szCs w:val="28"/>
        </w:rPr>
      </w:pPr>
    </w:p>
    <w:p w14:paraId="4BDE4B89" w14:textId="2DCFD552" w:rsidR="00093E31" w:rsidRPr="00B06521" w:rsidRDefault="009B37DD" w:rsidP="00F53E1D">
      <w:pPr>
        <w:shd w:val="clear" w:color="auto" w:fill="F2F2F2" w:themeFill="background1" w:themeFillShade="F2"/>
        <w:rPr>
          <w:b/>
          <w:sz w:val="28"/>
          <w:szCs w:val="28"/>
        </w:rPr>
      </w:pPr>
      <w:r w:rsidRPr="00B06521">
        <w:rPr>
          <w:b/>
          <w:sz w:val="28"/>
          <w:szCs w:val="28"/>
        </w:rPr>
        <w:t>Questions Without Notice</w:t>
      </w:r>
    </w:p>
    <w:p w14:paraId="66C33F57" w14:textId="77777777" w:rsidR="00AF10D4" w:rsidRPr="00B06521" w:rsidRDefault="00AF10D4" w:rsidP="00A83674">
      <w:pPr>
        <w:rPr>
          <w:szCs w:val="24"/>
        </w:rPr>
      </w:pPr>
    </w:p>
    <w:p w14:paraId="3EC1D247" w14:textId="77777777" w:rsidR="00F53E1D" w:rsidRPr="00B06521" w:rsidRDefault="00F53E1D" w:rsidP="00A83674">
      <w:pPr>
        <w:rPr>
          <w:szCs w:val="24"/>
        </w:rPr>
      </w:pPr>
    </w:p>
    <w:p w14:paraId="2A049B24" w14:textId="0B41EF6C" w:rsidR="009B37DD" w:rsidRPr="00B06521" w:rsidRDefault="009B37DD" w:rsidP="00711528">
      <w:pPr>
        <w:shd w:val="clear" w:color="auto" w:fill="F2F2F2" w:themeFill="background1" w:themeFillShade="F2"/>
        <w:rPr>
          <w:b/>
          <w:sz w:val="28"/>
          <w:szCs w:val="28"/>
        </w:rPr>
      </w:pPr>
      <w:r w:rsidRPr="00B06521">
        <w:rPr>
          <w:b/>
          <w:sz w:val="28"/>
          <w:szCs w:val="28"/>
        </w:rPr>
        <w:t>Motions on Notice</w:t>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59205F" w:rsidRPr="00B06521">
        <w:rPr>
          <w:b/>
          <w:sz w:val="28"/>
          <w:szCs w:val="28"/>
        </w:rPr>
        <w:tab/>
      </w:r>
      <w:r w:rsidR="003E5B39" w:rsidRPr="00B06521">
        <w:rPr>
          <w:b/>
          <w:sz w:val="28"/>
          <w:szCs w:val="28"/>
        </w:rPr>
        <w:tab/>
      </w:r>
      <w:r w:rsidR="00745F10" w:rsidRPr="00B06521">
        <w:rPr>
          <w:b/>
          <w:sz w:val="28"/>
          <w:szCs w:val="28"/>
        </w:rPr>
        <w:t>p</w:t>
      </w:r>
    </w:p>
    <w:p w14:paraId="61B6FF54" w14:textId="4F2C2750" w:rsidR="00137F5C" w:rsidRDefault="00137F5C" w:rsidP="00137F5C">
      <w:pPr>
        <w:spacing w:before="120"/>
        <w:rPr>
          <w:szCs w:val="24"/>
        </w:rPr>
      </w:pPr>
      <w:r>
        <w:rPr>
          <w:szCs w:val="24"/>
        </w:rPr>
        <w:t>MON</w:t>
      </w:r>
      <w:r>
        <w:rPr>
          <w:szCs w:val="24"/>
        </w:rPr>
        <w:t>1</w:t>
      </w:r>
      <w:r>
        <w:rPr>
          <w:szCs w:val="24"/>
        </w:rPr>
        <w:tab/>
      </w:r>
      <w:r>
        <w:rPr>
          <w:szCs w:val="24"/>
        </w:rPr>
        <w:tab/>
        <w:t>Motion on Notice:  Cr L Brug:  Traffic Management Prescott Primary</w:t>
      </w:r>
    </w:p>
    <w:p w14:paraId="446E1C45" w14:textId="77777777" w:rsidR="00137F5C" w:rsidRPr="00D637FC" w:rsidRDefault="00137F5C" w:rsidP="00137F5C">
      <w:pPr>
        <w:rPr>
          <w:szCs w:val="24"/>
        </w:rPr>
      </w:pPr>
      <w:r w:rsidRPr="00D637FC">
        <w:rPr>
          <w:szCs w:val="24"/>
        </w:rPr>
        <w:tab/>
      </w:r>
      <w:r w:rsidRPr="00D637FC">
        <w:rPr>
          <w:szCs w:val="24"/>
        </w:rPr>
        <w:tab/>
        <w:t>Northern</w:t>
      </w:r>
    </w:p>
    <w:p w14:paraId="7B7B0C83" w14:textId="77DDCE44" w:rsidR="00A26CB5" w:rsidRDefault="00B06521" w:rsidP="00137F5C">
      <w:pPr>
        <w:rPr>
          <w:szCs w:val="24"/>
        </w:rPr>
      </w:pPr>
      <w:r w:rsidRPr="00B06521">
        <w:rPr>
          <w:szCs w:val="24"/>
        </w:rPr>
        <w:t>MON</w:t>
      </w:r>
      <w:r w:rsidR="00137F5C">
        <w:rPr>
          <w:szCs w:val="24"/>
        </w:rPr>
        <w:t>2</w:t>
      </w:r>
      <w:r w:rsidRPr="00B06521">
        <w:rPr>
          <w:szCs w:val="24"/>
        </w:rPr>
        <w:tab/>
      </w:r>
      <w:r w:rsidRPr="00B06521">
        <w:rPr>
          <w:szCs w:val="24"/>
        </w:rPr>
        <w:tab/>
      </w:r>
      <w:r w:rsidR="00947038">
        <w:rPr>
          <w:szCs w:val="24"/>
        </w:rPr>
        <w:t xml:space="preserve">Motion on Notice:  </w:t>
      </w:r>
      <w:r w:rsidR="00496E93">
        <w:rPr>
          <w:szCs w:val="24"/>
        </w:rPr>
        <w:t>Cr S Ouk:  BMX Upgrade Parafield Gardens</w:t>
      </w:r>
    </w:p>
    <w:p w14:paraId="133EEE55" w14:textId="7049EE72" w:rsidR="00137F5C" w:rsidRDefault="00137F5C" w:rsidP="00137F5C">
      <w:pPr>
        <w:rPr>
          <w:szCs w:val="24"/>
        </w:rPr>
      </w:pPr>
    </w:p>
    <w:p w14:paraId="5F4D74C3" w14:textId="77777777" w:rsidR="00137F5C" w:rsidRDefault="00137F5C" w:rsidP="00137F5C">
      <w:pPr>
        <w:rPr>
          <w:szCs w:val="24"/>
        </w:rPr>
      </w:pPr>
    </w:p>
    <w:p w14:paraId="4A762142" w14:textId="7D4E28E1" w:rsidR="009B37DD" w:rsidRPr="00B06521" w:rsidRDefault="009B37DD" w:rsidP="00711528">
      <w:pPr>
        <w:shd w:val="clear" w:color="auto" w:fill="F2F2F2" w:themeFill="background1" w:themeFillShade="F2"/>
        <w:rPr>
          <w:b/>
          <w:sz w:val="28"/>
          <w:szCs w:val="28"/>
        </w:rPr>
      </w:pPr>
      <w:r w:rsidRPr="00B06521">
        <w:rPr>
          <w:b/>
          <w:sz w:val="28"/>
          <w:szCs w:val="28"/>
        </w:rPr>
        <w:t>Motions Without Notice</w:t>
      </w:r>
      <w:r w:rsidR="0059205F" w:rsidRPr="00B06521">
        <w:rPr>
          <w:b/>
          <w:sz w:val="28"/>
          <w:szCs w:val="28"/>
        </w:rPr>
        <w:tab/>
      </w:r>
    </w:p>
    <w:p w14:paraId="30E6AC35" w14:textId="6D4B2951" w:rsidR="009B37DD" w:rsidRPr="00B06521" w:rsidRDefault="009B37DD" w:rsidP="00A83674">
      <w:pPr>
        <w:rPr>
          <w:szCs w:val="24"/>
        </w:rPr>
      </w:pPr>
    </w:p>
    <w:p w14:paraId="0D957F6A" w14:textId="3B45B444" w:rsidR="00401AB6" w:rsidRPr="00B06521" w:rsidRDefault="00401AB6" w:rsidP="00A83674">
      <w:pPr>
        <w:rPr>
          <w:szCs w:val="24"/>
        </w:rPr>
      </w:pPr>
    </w:p>
    <w:p w14:paraId="7C21555D" w14:textId="5CE3D2B0" w:rsidR="00401AB6" w:rsidRPr="00B06521" w:rsidRDefault="00401AB6" w:rsidP="00401AB6">
      <w:pPr>
        <w:shd w:val="clear" w:color="auto" w:fill="F2F2F2" w:themeFill="background1" w:themeFillShade="F2"/>
        <w:rPr>
          <w:b/>
          <w:sz w:val="28"/>
          <w:szCs w:val="28"/>
        </w:rPr>
      </w:pPr>
      <w:r w:rsidRPr="00B06521">
        <w:rPr>
          <w:b/>
          <w:sz w:val="28"/>
          <w:szCs w:val="28"/>
        </w:rPr>
        <w:t>Other Business</w:t>
      </w:r>
    </w:p>
    <w:bookmarkEnd w:id="16"/>
    <w:p w14:paraId="2B1689FF" w14:textId="77777777" w:rsidR="00401AB6" w:rsidRPr="00B06521" w:rsidRDefault="00401AB6" w:rsidP="00A83674">
      <w:pPr>
        <w:rPr>
          <w:szCs w:val="24"/>
        </w:rPr>
      </w:pPr>
    </w:p>
    <w:bookmarkEnd w:id="0"/>
    <w:bookmarkEnd w:id="1"/>
    <w:p w14:paraId="3387D45B" w14:textId="77777777" w:rsidR="00E410C2" w:rsidRPr="00137F5C" w:rsidRDefault="00E410C2" w:rsidP="00A47834">
      <w:pPr>
        <w:rPr>
          <w:szCs w:val="24"/>
        </w:rPr>
      </w:pPr>
    </w:p>
    <w:p w14:paraId="107FBEAC" w14:textId="77777777" w:rsidR="00137F5C" w:rsidRPr="00137F5C" w:rsidRDefault="00137F5C">
      <w:pPr>
        <w:spacing w:after="200" w:line="276" w:lineRule="auto"/>
        <w:rPr>
          <w:b/>
          <w:sz w:val="28"/>
          <w:szCs w:val="28"/>
        </w:rPr>
      </w:pPr>
      <w:bookmarkStart w:id="17" w:name="_Hlk151554284"/>
      <w:r w:rsidRPr="00137F5C">
        <w:rPr>
          <w:b/>
          <w:sz w:val="28"/>
          <w:szCs w:val="28"/>
        </w:rPr>
        <w:br w:type="page"/>
      </w:r>
    </w:p>
    <w:p w14:paraId="1A8845E6" w14:textId="3175D52C" w:rsidR="00B2561C" w:rsidRPr="00137F5C" w:rsidRDefault="0051113B" w:rsidP="00B2561C">
      <w:pPr>
        <w:shd w:val="clear" w:color="auto" w:fill="F2F2F2" w:themeFill="background1" w:themeFillShade="F2"/>
        <w:rPr>
          <w:b/>
          <w:sz w:val="28"/>
          <w:szCs w:val="28"/>
        </w:rPr>
      </w:pPr>
      <w:r w:rsidRPr="00137F5C">
        <w:rPr>
          <w:b/>
          <w:sz w:val="28"/>
          <w:szCs w:val="28"/>
        </w:rPr>
        <w:lastRenderedPageBreak/>
        <w:t>Orders to Exclude the Public</w:t>
      </w:r>
      <w:r w:rsidR="00B2561C" w:rsidRPr="00137F5C">
        <w:rPr>
          <w:b/>
          <w:sz w:val="28"/>
          <w:szCs w:val="28"/>
        </w:rPr>
        <w:tab/>
      </w:r>
      <w:r w:rsidR="00B2561C" w:rsidRPr="00137F5C">
        <w:rPr>
          <w:b/>
          <w:sz w:val="28"/>
          <w:szCs w:val="28"/>
        </w:rPr>
        <w:tab/>
      </w:r>
      <w:r w:rsidR="00B2561C" w:rsidRPr="00137F5C">
        <w:rPr>
          <w:b/>
          <w:sz w:val="28"/>
          <w:szCs w:val="28"/>
        </w:rPr>
        <w:tab/>
      </w:r>
      <w:r w:rsidR="00B2561C" w:rsidRPr="00137F5C">
        <w:rPr>
          <w:b/>
          <w:sz w:val="28"/>
          <w:szCs w:val="28"/>
        </w:rPr>
        <w:tab/>
      </w:r>
      <w:r w:rsidR="00B2561C" w:rsidRPr="00137F5C">
        <w:rPr>
          <w:b/>
          <w:sz w:val="28"/>
          <w:szCs w:val="28"/>
        </w:rPr>
        <w:tab/>
      </w:r>
      <w:r w:rsidR="00B2561C" w:rsidRPr="00137F5C">
        <w:rPr>
          <w:b/>
          <w:sz w:val="28"/>
          <w:szCs w:val="28"/>
        </w:rPr>
        <w:tab/>
      </w:r>
      <w:r w:rsidR="00B2561C" w:rsidRPr="00137F5C">
        <w:rPr>
          <w:b/>
          <w:sz w:val="28"/>
          <w:szCs w:val="28"/>
        </w:rPr>
        <w:tab/>
      </w:r>
      <w:r w:rsidR="00B2561C" w:rsidRPr="00137F5C">
        <w:rPr>
          <w:b/>
          <w:sz w:val="28"/>
          <w:szCs w:val="28"/>
        </w:rPr>
        <w:tab/>
        <w:t>p</w:t>
      </w:r>
    </w:p>
    <w:bookmarkEnd w:id="2"/>
    <w:bookmarkEnd w:id="3"/>
    <w:bookmarkEnd w:id="4"/>
    <w:bookmarkEnd w:id="5"/>
    <w:bookmarkEnd w:id="6"/>
    <w:p w14:paraId="51EC217D" w14:textId="3A80B46A" w:rsidR="00AD6ABB" w:rsidRPr="00137F5C" w:rsidRDefault="00AD6ABB" w:rsidP="00E54B3B">
      <w:pPr>
        <w:pStyle w:val="ListParagraph"/>
        <w:spacing w:before="120"/>
        <w:ind w:left="0"/>
        <w:rPr>
          <w:b/>
          <w:szCs w:val="24"/>
        </w:rPr>
      </w:pPr>
      <w:r w:rsidRPr="00137F5C">
        <w:rPr>
          <w:b/>
          <w:szCs w:val="24"/>
        </w:rPr>
        <w:t>Committee Reports:</w:t>
      </w:r>
    </w:p>
    <w:p w14:paraId="6CC96366" w14:textId="5430D84F" w:rsidR="00AD6ABB" w:rsidRPr="00137F5C" w:rsidRDefault="00AD6ABB" w:rsidP="00E54B3B">
      <w:pPr>
        <w:pStyle w:val="ListParagraph"/>
        <w:spacing w:before="120"/>
        <w:ind w:left="0"/>
        <w:rPr>
          <w:b/>
          <w:szCs w:val="24"/>
        </w:rPr>
      </w:pPr>
    </w:p>
    <w:p w14:paraId="70E72CA8" w14:textId="07726CE3" w:rsidR="005C2307" w:rsidRPr="00137F5C" w:rsidRDefault="005C2307" w:rsidP="00E54B3B">
      <w:pPr>
        <w:pStyle w:val="ListParagraph"/>
        <w:spacing w:before="120"/>
        <w:ind w:left="0"/>
        <w:rPr>
          <w:b/>
          <w:szCs w:val="24"/>
        </w:rPr>
      </w:pPr>
      <w:bookmarkStart w:id="18" w:name="_Hlk161922241"/>
      <w:r w:rsidRPr="00137F5C">
        <w:rPr>
          <w:b/>
          <w:szCs w:val="24"/>
        </w:rPr>
        <w:t xml:space="preserve">Finance and Corporate Services Committee:  </w:t>
      </w:r>
      <w:r w:rsidR="00496E93" w:rsidRPr="00137F5C">
        <w:rPr>
          <w:b/>
          <w:szCs w:val="24"/>
        </w:rPr>
        <w:t>18 March</w:t>
      </w:r>
      <w:r w:rsidRPr="00137F5C">
        <w:rPr>
          <w:b/>
          <w:szCs w:val="24"/>
        </w:rPr>
        <w:t xml:space="preserve"> 2024</w:t>
      </w:r>
    </w:p>
    <w:p w14:paraId="2AF705CF" w14:textId="26EF5233" w:rsidR="005C2307" w:rsidRPr="00137F5C" w:rsidRDefault="005C2307" w:rsidP="00E54B3B">
      <w:pPr>
        <w:pStyle w:val="ListParagraph"/>
        <w:spacing w:before="120"/>
        <w:ind w:left="0"/>
        <w:rPr>
          <w:b/>
          <w:i/>
          <w:szCs w:val="24"/>
        </w:rPr>
      </w:pPr>
      <w:r w:rsidRPr="00137F5C">
        <w:rPr>
          <w:b/>
          <w:i/>
          <w:szCs w:val="24"/>
        </w:rPr>
        <w:t>Chair:  Cr B Brug</w:t>
      </w:r>
    </w:p>
    <w:p w14:paraId="48CE6904" w14:textId="4CC2CF6E" w:rsidR="00137F5C" w:rsidRPr="00137F5C" w:rsidRDefault="00137F5C" w:rsidP="00496E93">
      <w:pPr>
        <w:pStyle w:val="ListParagraph"/>
        <w:spacing w:before="120"/>
        <w:ind w:left="1440" w:hanging="1440"/>
        <w:contextualSpacing w:val="0"/>
      </w:pPr>
      <w:r w:rsidRPr="00137F5C">
        <w:t>2.1.1FI</w:t>
      </w:r>
      <w:r w:rsidRPr="00137F5C">
        <w:tab/>
        <w:t>Long Term Financial Plan and Budget Workshops Actions Update</w:t>
      </w:r>
    </w:p>
    <w:p w14:paraId="463145F8" w14:textId="398545AA" w:rsidR="005C2307" w:rsidRPr="00137F5C" w:rsidRDefault="005C2307" w:rsidP="00137F5C">
      <w:pPr>
        <w:pStyle w:val="ListParagraph"/>
        <w:ind w:left="1440" w:hanging="1440"/>
        <w:contextualSpacing w:val="0"/>
        <w:rPr>
          <w:szCs w:val="24"/>
        </w:rPr>
      </w:pPr>
      <w:r w:rsidRPr="00137F5C">
        <w:t>2.4.1</w:t>
      </w:r>
      <w:r w:rsidRPr="00137F5C">
        <w:tab/>
      </w:r>
      <w:r w:rsidR="00496E93" w:rsidRPr="00137F5C">
        <w:t>Budget Bids 2024/25 – Confidential Items</w:t>
      </w:r>
    </w:p>
    <w:p w14:paraId="46580349" w14:textId="1C1391C4" w:rsidR="005C2307" w:rsidRDefault="005C2307" w:rsidP="00E54B3B">
      <w:pPr>
        <w:pStyle w:val="ListParagraph"/>
        <w:spacing w:before="120"/>
        <w:ind w:left="0"/>
        <w:rPr>
          <w:b/>
          <w:szCs w:val="24"/>
        </w:rPr>
      </w:pPr>
    </w:p>
    <w:p w14:paraId="35CBCF7D" w14:textId="77777777" w:rsidR="00137F5C" w:rsidRPr="00137F5C" w:rsidRDefault="00137F5C" w:rsidP="00E54B3B">
      <w:pPr>
        <w:pStyle w:val="ListParagraph"/>
        <w:spacing w:before="120"/>
        <w:ind w:left="0"/>
        <w:rPr>
          <w:b/>
          <w:szCs w:val="24"/>
        </w:rPr>
      </w:pPr>
    </w:p>
    <w:p w14:paraId="2838DBF3" w14:textId="0E259DCD" w:rsidR="0004525B" w:rsidRPr="00137F5C" w:rsidRDefault="0004525B" w:rsidP="00E54B3B">
      <w:pPr>
        <w:pStyle w:val="ListParagraph"/>
        <w:spacing w:before="120"/>
        <w:ind w:left="0"/>
        <w:rPr>
          <w:b/>
          <w:szCs w:val="24"/>
        </w:rPr>
      </w:pPr>
      <w:r w:rsidRPr="00137F5C">
        <w:rPr>
          <w:b/>
          <w:szCs w:val="24"/>
        </w:rPr>
        <w:t>Urban Services Committee:  1</w:t>
      </w:r>
      <w:r w:rsidR="00496E93" w:rsidRPr="00137F5C">
        <w:rPr>
          <w:b/>
          <w:szCs w:val="24"/>
        </w:rPr>
        <w:t>8 March</w:t>
      </w:r>
      <w:r w:rsidRPr="00137F5C">
        <w:rPr>
          <w:b/>
          <w:szCs w:val="24"/>
        </w:rPr>
        <w:t xml:space="preserve"> 2024</w:t>
      </w:r>
    </w:p>
    <w:p w14:paraId="0CF83E74" w14:textId="30CAB8BE" w:rsidR="0004525B" w:rsidRPr="00137F5C" w:rsidRDefault="0004525B" w:rsidP="00E54B3B">
      <w:pPr>
        <w:pStyle w:val="ListParagraph"/>
        <w:spacing w:before="120"/>
        <w:ind w:left="0"/>
        <w:rPr>
          <w:b/>
          <w:i/>
          <w:szCs w:val="24"/>
        </w:rPr>
      </w:pPr>
      <w:r w:rsidRPr="00137F5C">
        <w:rPr>
          <w:b/>
          <w:i/>
          <w:szCs w:val="24"/>
        </w:rPr>
        <w:t>Chair:  Cr S Ouk</w:t>
      </w:r>
    </w:p>
    <w:p w14:paraId="6C1E222B" w14:textId="3C838D74" w:rsidR="0004525B" w:rsidRPr="00137F5C" w:rsidRDefault="00943265" w:rsidP="00496E93">
      <w:pPr>
        <w:pStyle w:val="ListParagraph"/>
        <w:spacing w:before="120"/>
        <w:ind w:left="0"/>
        <w:contextualSpacing w:val="0"/>
        <w:rPr>
          <w:szCs w:val="24"/>
        </w:rPr>
      </w:pPr>
      <w:r w:rsidRPr="00137F5C">
        <w:rPr>
          <w:szCs w:val="24"/>
        </w:rPr>
        <w:t>4.4.1</w:t>
      </w:r>
      <w:r w:rsidR="0004525B" w:rsidRPr="00137F5C">
        <w:rPr>
          <w:szCs w:val="24"/>
        </w:rPr>
        <w:tab/>
      </w:r>
      <w:r w:rsidR="0004525B" w:rsidRPr="00137F5C">
        <w:rPr>
          <w:szCs w:val="24"/>
        </w:rPr>
        <w:tab/>
      </w:r>
      <w:r w:rsidR="00496E93" w:rsidRPr="00137F5C">
        <w:rPr>
          <w:szCs w:val="24"/>
        </w:rPr>
        <w:t>Ground Lease</w:t>
      </w:r>
    </w:p>
    <w:p w14:paraId="1DD661F3" w14:textId="4F3E4ADD" w:rsidR="00496E93" w:rsidRPr="00137F5C" w:rsidRDefault="00496E93" w:rsidP="00496E93">
      <w:pPr>
        <w:pStyle w:val="ListParagraph"/>
        <w:ind w:left="0"/>
        <w:contextualSpacing w:val="0"/>
        <w:rPr>
          <w:szCs w:val="24"/>
        </w:rPr>
      </w:pPr>
      <w:r w:rsidRPr="00137F5C">
        <w:rPr>
          <w:szCs w:val="24"/>
        </w:rPr>
        <w:t>4.4.2</w:t>
      </w:r>
      <w:r w:rsidRPr="00137F5C">
        <w:rPr>
          <w:szCs w:val="24"/>
        </w:rPr>
        <w:tab/>
      </w:r>
      <w:r w:rsidRPr="00137F5C">
        <w:rPr>
          <w:szCs w:val="24"/>
        </w:rPr>
        <w:tab/>
        <w:t>New Lease Agreement – Pooraka</w:t>
      </w:r>
    </w:p>
    <w:p w14:paraId="312515CE" w14:textId="66E3CC98" w:rsidR="0004525B" w:rsidRDefault="0004525B" w:rsidP="00E54B3B">
      <w:pPr>
        <w:pStyle w:val="ListParagraph"/>
        <w:spacing w:before="120"/>
        <w:ind w:left="0"/>
        <w:rPr>
          <w:b/>
          <w:szCs w:val="24"/>
        </w:rPr>
      </w:pPr>
    </w:p>
    <w:p w14:paraId="4C2CC96C" w14:textId="77777777" w:rsidR="00137F5C" w:rsidRPr="00137F5C" w:rsidRDefault="00137F5C" w:rsidP="00E54B3B">
      <w:pPr>
        <w:pStyle w:val="ListParagraph"/>
        <w:spacing w:before="120"/>
        <w:ind w:left="0"/>
        <w:rPr>
          <w:b/>
          <w:szCs w:val="24"/>
        </w:rPr>
      </w:pPr>
    </w:p>
    <w:p w14:paraId="59CC430C" w14:textId="3BF167CF" w:rsidR="00943265" w:rsidRPr="00137F5C" w:rsidRDefault="00496E93" w:rsidP="00E54B3B">
      <w:pPr>
        <w:pStyle w:val="ListParagraph"/>
        <w:spacing w:before="120"/>
        <w:ind w:left="0"/>
        <w:rPr>
          <w:b/>
          <w:szCs w:val="24"/>
        </w:rPr>
      </w:pPr>
      <w:r w:rsidRPr="00137F5C">
        <w:rPr>
          <w:b/>
          <w:szCs w:val="24"/>
        </w:rPr>
        <w:t>Innovation and Business Development</w:t>
      </w:r>
      <w:r w:rsidR="00943265" w:rsidRPr="00137F5C">
        <w:rPr>
          <w:b/>
          <w:szCs w:val="24"/>
        </w:rPr>
        <w:t xml:space="preserve"> Committee:  </w:t>
      </w:r>
      <w:r w:rsidRPr="00137F5C">
        <w:rPr>
          <w:b/>
          <w:szCs w:val="24"/>
        </w:rPr>
        <w:t>19 March</w:t>
      </w:r>
      <w:r w:rsidR="00943265" w:rsidRPr="00137F5C">
        <w:rPr>
          <w:b/>
          <w:szCs w:val="24"/>
        </w:rPr>
        <w:t xml:space="preserve"> 2024</w:t>
      </w:r>
    </w:p>
    <w:p w14:paraId="68106E0B" w14:textId="0007DD90" w:rsidR="00943265" w:rsidRPr="00137F5C" w:rsidRDefault="00943265" w:rsidP="00E54B3B">
      <w:pPr>
        <w:pStyle w:val="ListParagraph"/>
        <w:spacing w:before="120"/>
        <w:ind w:left="0"/>
        <w:rPr>
          <w:b/>
          <w:i/>
          <w:szCs w:val="24"/>
        </w:rPr>
      </w:pPr>
      <w:r w:rsidRPr="00137F5C">
        <w:rPr>
          <w:b/>
          <w:i/>
          <w:szCs w:val="24"/>
        </w:rPr>
        <w:t>Chair:  Cr D Hood</w:t>
      </w:r>
    </w:p>
    <w:p w14:paraId="4C8C1E05" w14:textId="0F2CD9E6" w:rsidR="005C2307" w:rsidRPr="00137F5C" w:rsidRDefault="00496E93" w:rsidP="00496E93">
      <w:pPr>
        <w:pStyle w:val="ListParagraph"/>
        <w:spacing w:before="120"/>
        <w:ind w:left="0"/>
        <w:contextualSpacing w:val="0"/>
        <w:rPr>
          <w:szCs w:val="24"/>
        </w:rPr>
      </w:pPr>
      <w:r w:rsidRPr="00137F5C">
        <w:rPr>
          <w:szCs w:val="24"/>
        </w:rPr>
        <w:t>6</w:t>
      </w:r>
      <w:r w:rsidR="00943265" w:rsidRPr="00137F5C">
        <w:rPr>
          <w:szCs w:val="24"/>
        </w:rPr>
        <w:t>.4.1</w:t>
      </w:r>
      <w:r w:rsidR="00943265" w:rsidRPr="00137F5C">
        <w:rPr>
          <w:szCs w:val="24"/>
        </w:rPr>
        <w:tab/>
      </w:r>
      <w:r w:rsidR="00943265" w:rsidRPr="00137F5C">
        <w:rPr>
          <w:szCs w:val="24"/>
        </w:rPr>
        <w:tab/>
      </w:r>
      <w:r w:rsidRPr="00137F5C">
        <w:rPr>
          <w:szCs w:val="24"/>
        </w:rPr>
        <w:t>Recommendation of the Confidential Salisbury Living Sub</w:t>
      </w:r>
    </w:p>
    <w:p w14:paraId="46AFFC36" w14:textId="6B25F28E" w:rsidR="00496E93" w:rsidRPr="00137F5C" w:rsidRDefault="00496E93" w:rsidP="00496E93">
      <w:pPr>
        <w:pStyle w:val="ListParagraph"/>
        <w:ind w:left="0"/>
        <w:contextualSpacing w:val="0"/>
        <w:rPr>
          <w:szCs w:val="24"/>
        </w:rPr>
      </w:pPr>
      <w:r w:rsidRPr="00137F5C">
        <w:rPr>
          <w:szCs w:val="24"/>
        </w:rPr>
        <w:tab/>
      </w:r>
      <w:r w:rsidRPr="00137F5C">
        <w:rPr>
          <w:szCs w:val="24"/>
        </w:rPr>
        <w:tab/>
        <w:t>Committee meeting held Tuesday 12 March 2024:</w:t>
      </w:r>
    </w:p>
    <w:p w14:paraId="29D72940" w14:textId="6DAC09A6" w:rsidR="00496E93" w:rsidRPr="00137F5C" w:rsidRDefault="00496E93" w:rsidP="0058524B">
      <w:pPr>
        <w:pStyle w:val="ListParagraph"/>
        <w:ind w:left="0"/>
        <w:contextualSpacing w:val="0"/>
        <w:rPr>
          <w:szCs w:val="24"/>
        </w:rPr>
      </w:pPr>
      <w:r w:rsidRPr="00137F5C">
        <w:rPr>
          <w:szCs w:val="24"/>
        </w:rPr>
        <w:tab/>
      </w:r>
      <w:r w:rsidRPr="00137F5C">
        <w:rPr>
          <w:szCs w:val="24"/>
        </w:rPr>
        <w:tab/>
        <w:t>SLSC2</w:t>
      </w:r>
      <w:r w:rsidRPr="00137F5C">
        <w:rPr>
          <w:szCs w:val="24"/>
        </w:rPr>
        <w:tab/>
      </w:r>
      <w:r w:rsidRPr="00137F5C">
        <w:rPr>
          <w:szCs w:val="24"/>
        </w:rPr>
        <w:tab/>
        <w:t>Strategic Development Projects – Status Report</w:t>
      </w:r>
    </w:p>
    <w:bookmarkEnd w:id="18"/>
    <w:p w14:paraId="6B0B8F43" w14:textId="7BFB06DC" w:rsidR="00943265" w:rsidRPr="00137F5C" w:rsidRDefault="00943265" w:rsidP="00E54B3B">
      <w:pPr>
        <w:pStyle w:val="ListParagraph"/>
        <w:spacing w:before="120"/>
        <w:ind w:left="0"/>
        <w:rPr>
          <w:szCs w:val="24"/>
        </w:rPr>
      </w:pPr>
    </w:p>
    <w:p w14:paraId="684312F1" w14:textId="77777777" w:rsidR="00496E93" w:rsidRPr="00137F5C" w:rsidRDefault="00496E93" w:rsidP="00E54B3B">
      <w:pPr>
        <w:pStyle w:val="ListParagraph"/>
        <w:spacing w:before="120"/>
        <w:ind w:left="0"/>
        <w:rPr>
          <w:szCs w:val="24"/>
        </w:rPr>
      </w:pPr>
    </w:p>
    <w:bookmarkEnd w:id="17"/>
    <w:bookmarkEnd w:id="7"/>
    <w:p w14:paraId="33361915" w14:textId="77777777" w:rsidR="00497A59" w:rsidRPr="00137F5C" w:rsidRDefault="00497A59" w:rsidP="00943265"/>
    <w:sectPr w:rsidR="00497A59" w:rsidRPr="00137F5C" w:rsidSect="003E5B39">
      <w:headerReference w:type="default" r:id="rId19"/>
      <w:footerReference w:type="default" r:id="rId20"/>
      <w:pgSz w:w="11906" w:h="16838"/>
      <w:pgMar w:top="1134" w:right="1274"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8811F" w14:textId="77777777" w:rsidR="008E0E19" w:rsidRDefault="008E0E19" w:rsidP="006C1749">
      <w:r>
        <w:separator/>
      </w:r>
    </w:p>
  </w:endnote>
  <w:endnote w:type="continuationSeparator" w:id="0">
    <w:p w14:paraId="17851A04" w14:textId="77777777" w:rsidR="008E0E19" w:rsidRDefault="008E0E19" w:rsidP="006C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FEB2" w14:textId="77777777" w:rsidR="004C27FB" w:rsidRPr="00E50D15" w:rsidRDefault="004C27FB" w:rsidP="00E50D15">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9EEA" w14:textId="77777777" w:rsidR="004C27FB" w:rsidRDefault="004C27FB" w:rsidP="001D7C2D">
    <w:pPr>
      <w:pBdr>
        <w:top w:val="single" w:sz="4" w:space="4" w:color="auto"/>
      </w:pBdr>
      <w:tabs>
        <w:tab w:val="right" w:pos="9040"/>
      </w:tabs>
      <w:spacing w:before="240"/>
    </w:pPr>
    <w:r w:rsidRPr="00145E01">
      <w:t xml:space="preserve">Page </w:t>
    </w:r>
    <w:r w:rsidRPr="00145E01">
      <w:fldChar w:fldCharType="begin"/>
    </w:r>
    <w:r w:rsidRPr="00145E01">
      <w:instrText xml:space="preserve"> PAGE \* </w:instrText>
    </w:r>
    <w:r>
      <w:instrText>Charformat</w:instrText>
    </w:r>
    <w:r w:rsidRPr="00145E01">
      <w:instrText xml:space="preserve"> </w:instrText>
    </w:r>
    <w:r w:rsidRPr="00145E01">
      <w:fldChar w:fldCharType="separate"/>
    </w:r>
    <w:r>
      <w:rPr>
        <w:noProof/>
      </w:rPr>
      <w:t>3</w:t>
    </w:r>
    <w:r w:rsidRPr="00145E01">
      <w:rPr>
        <w:noProof/>
      </w:rPr>
      <w:fldChar w:fldCharType="end"/>
    </w:r>
    <w:r w:rsidRPr="00145E01">
      <w:tab/>
    </w:r>
    <w:r>
      <w:t>City of Salisbury</w:t>
    </w:r>
  </w:p>
  <w:p w14:paraId="735464DA" w14:textId="77777777" w:rsidR="004C27FB" w:rsidRDefault="004C27FB" w:rsidP="00B712D8">
    <w:r w:rsidRPr="006433C4">
      <w:fldChar w:fldCharType="begin"/>
    </w:r>
    <w:r w:rsidRPr="006433C4">
      <w:instrText xml:space="preserve"> D</w:instrText>
    </w:r>
    <w:r>
      <w:instrText>ocvariable</w:instrText>
    </w:r>
    <w:r w:rsidRPr="006433C4">
      <w:instrText xml:space="preserve"> "dv</w:instrText>
    </w:r>
    <w:r>
      <w:instrText>FooterText</w:instrText>
    </w:r>
    <w:r w:rsidRPr="006433C4">
      <w:instrText xml:space="preserve">" \* Charformat </w:instrText>
    </w:r>
    <w:r w:rsidRPr="006433C4">
      <w:fldChar w:fldCharType="separate"/>
    </w:r>
    <w:r>
      <w:t>Council Agenda</w:t>
    </w:r>
    <w:r w:rsidRPr="006433C4">
      <w:fldChar w:fldCharType="end"/>
    </w:r>
    <w:r>
      <w:t xml:space="preserve"> - </w:t>
    </w:r>
    <w:r w:rsidRPr="006433C4">
      <w:fldChar w:fldCharType="begin"/>
    </w:r>
    <w:r w:rsidRPr="006433C4">
      <w:instrText xml:space="preserve"> D</w:instrText>
    </w:r>
    <w:r>
      <w:instrText>ocvariable</w:instrText>
    </w:r>
    <w:r w:rsidRPr="006433C4">
      <w:instrText xml:space="preserve"> "dvDateMeeting" \@ "</w:instrText>
    </w:r>
    <w:r w:rsidRPr="006433C4">
      <w:rPr>
        <w:rFonts w:cs="Arial"/>
      </w:rPr>
      <w:instrText>d MMMM yyyy</w:instrText>
    </w:r>
    <w:r w:rsidRPr="006433C4">
      <w:instrText xml:space="preserve">" \* Charformat </w:instrText>
    </w:r>
    <w:r w:rsidRPr="006433C4">
      <w:fldChar w:fldCharType="separate"/>
    </w:r>
    <w:r>
      <w:t>25 March 2024</w:t>
    </w:r>
    <w:r w:rsidRPr="006433C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48AC" w14:textId="77777777" w:rsidR="004C27FB" w:rsidRPr="00E50D15" w:rsidRDefault="004C27FB" w:rsidP="00E50D15">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0C23B" w14:textId="77777777" w:rsidR="004C27FB" w:rsidRPr="00E50D15" w:rsidRDefault="004C27FB" w:rsidP="00E50D15">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A89C" w14:textId="77777777" w:rsidR="004C27FB" w:rsidRDefault="004C27FB" w:rsidP="001D7C2D">
    <w:pPr>
      <w:pBdr>
        <w:top w:val="single" w:sz="4" w:space="4" w:color="auto"/>
      </w:pBdr>
      <w:tabs>
        <w:tab w:val="right" w:pos="9040"/>
      </w:tabs>
      <w:spacing w:before="240"/>
    </w:pPr>
    <w:r w:rsidRPr="00145E01">
      <w:t xml:space="preserve">Page </w:t>
    </w:r>
    <w:r w:rsidRPr="00145E01">
      <w:fldChar w:fldCharType="begin"/>
    </w:r>
    <w:r w:rsidRPr="00145E01">
      <w:instrText xml:space="preserve"> PAGE \* </w:instrText>
    </w:r>
    <w:r>
      <w:instrText>Charformat</w:instrText>
    </w:r>
    <w:r w:rsidRPr="00145E01">
      <w:instrText xml:space="preserve"> </w:instrText>
    </w:r>
    <w:r w:rsidRPr="00145E01">
      <w:fldChar w:fldCharType="separate"/>
    </w:r>
    <w:r>
      <w:rPr>
        <w:noProof/>
      </w:rPr>
      <w:t>3</w:t>
    </w:r>
    <w:r w:rsidRPr="00145E01">
      <w:rPr>
        <w:noProof/>
      </w:rPr>
      <w:fldChar w:fldCharType="end"/>
    </w:r>
    <w:r w:rsidRPr="00145E01">
      <w:tab/>
    </w:r>
    <w:r>
      <w:t>City of Salisbury</w:t>
    </w:r>
  </w:p>
  <w:p w14:paraId="5958693F" w14:textId="77777777" w:rsidR="004C27FB" w:rsidRDefault="004C27FB" w:rsidP="00B712D8">
    <w:r w:rsidRPr="006433C4">
      <w:fldChar w:fldCharType="begin"/>
    </w:r>
    <w:r w:rsidRPr="006433C4">
      <w:instrText xml:space="preserve"> D</w:instrText>
    </w:r>
    <w:r>
      <w:instrText>ocvariable</w:instrText>
    </w:r>
    <w:r w:rsidRPr="006433C4">
      <w:instrText xml:space="preserve"> "dv</w:instrText>
    </w:r>
    <w:r>
      <w:instrText>FooterText</w:instrText>
    </w:r>
    <w:r w:rsidRPr="006433C4">
      <w:instrText xml:space="preserve">" \* Charformat </w:instrText>
    </w:r>
    <w:r w:rsidRPr="006433C4">
      <w:fldChar w:fldCharType="separate"/>
    </w:r>
    <w:r>
      <w:t>Council Agenda</w:t>
    </w:r>
    <w:r w:rsidRPr="006433C4">
      <w:fldChar w:fldCharType="end"/>
    </w:r>
    <w:r>
      <w:t xml:space="preserve"> - </w:t>
    </w:r>
    <w:r w:rsidRPr="006433C4">
      <w:fldChar w:fldCharType="begin"/>
    </w:r>
    <w:r w:rsidRPr="006433C4">
      <w:instrText xml:space="preserve"> D</w:instrText>
    </w:r>
    <w:r>
      <w:instrText>ocvariable</w:instrText>
    </w:r>
    <w:r w:rsidRPr="006433C4">
      <w:instrText xml:space="preserve"> "dvDateMeeting" \@ "</w:instrText>
    </w:r>
    <w:r w:rsidRPr="006433C4">
      <w:rPr>
        <w:rFonts w:cs="Arial"/>
      </w:rPr>
      <w:instrText>d MMMM yyyy</w:instrText>
    </w:r>
    <w:r w:rsidRPr="006433C4">
      <w:instrText xml:space="preserve">" \* Charformat </w:instrText>
    </w:r>
    <w:r w:rsidRPr="006433C4">
      <w:fldChar w:fldCharType="separate"/>
    </w:r>
    <w:r>
      <w:t>25 March 2024</w:t>
    </w:r>
    <w:r w:rsidRPr="006433C4">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1AF2B" w14:textId="77777777" w:rsidR="006C1749" w:rsidRDefault="006C1749" w:rsidP="006C1749">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51699" w14:textId="77777777" w:rsidR="008E0E19" w:rsidRDefault="008E0E19" w:rsidP="006C1749">
      <w:r>
        <w:separator/>
      </w:r>
    </w:p>
  </w:footnote>
  <w:footnote w:type="continuationSeparator" w:id="0">
    <w:p w14:paraId="193272B3" w14:textId="77777777" w:rsidR="008E0E19" w:rsidRDefault="008E0E19" w:rsidP="006C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DB69" w14:textId="77777777" w:rsidR="004C27FB" w:rsidRDefault="004C27FB">
    <w:pPr>
      <w:pStyle w:val="Header"/>
    </w:pPr>
    <w:r>
      <mc:AlternateContent>
        <mc:Choice Requires="wps">
          <w:drawing>
            <wp:anchor distT="0" distB="0" distL="114300" distR="114300" simplePos="0" relativeHeight="251660288" behindDoc="0" locked="0" layoutInCell="1" allowOverlap="1" wp14:anchorId="082C5635" wp14:editId="27F3D8FE">
              <wp:simplePos x="0" y="1016000"/>
              <wp:positionH relativeFrom="leftMargin">
                <wp:align>center</wp:align>
              </wp:positionH>
              <wp:positionV relativeFrom="paragraph">
                <wp:posOffset>1016000</wp:posOffset>
              </wp:positionV>
              <wp:extent cx="457200" cy="8293100"/>
              <wp:effectExtent l="0" t="0" r="0" b="0"/>
              <wp:wrapSquare wrapText="bothSides"/>
              <wp:docPr id="41" name="Text Box 41"/>
              <wp:cNvGraphicFramePr/>
              <a:graphic xmlns:a="http://schemas.openxmlformats.org/drawingml/2006/main">
                <a:graphicData uri="http://schemas.microsoft.com/office/word/2010/wordprocessingShape">
                  <wps:wsp>
                    <wps:cNvSpPr txBox="1"/>
                    <wps:spPr>
                      <a:xfrm>
                        <a:off x="0" y="0"/>
                        <a:ext cx="457200" cy="8293100"/>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926841E" w14:textId="77777777" w:rsidR="004C27FB" w:rsidRPr="001D7C2D" w:rsidRDefault="004C27FB" w:rsidP="001D7C2D">
                          <w:pPr>
                            <w:shd w:val="clear" w:color="auto" w:fill="FFFFFF"/>
                            <w:jc w:val="right"/>
                            <w:rPr>
                              <w:rFonts w:cs="Times New Roman"/>
                              <w:b/>
                            </w:rPr>
                          </w:pPr>
                          <w:r w:rsidRPr="001D7C2D">
                            <w:rPr>
                              <w:rFonts w:cs="Times New Roman"/>
                              <w:b/>
                            </w:rPr>
                            <w:tab/>
                            <w:t>Agenda - Council Meeting - 25 March 2024</w:t>
                          </w:r>
                          <w:r w:rsidRPr="001D7C2D">
                            <w:rPr>
                              <w:rFonts w:cs="Times New Roman"/>
                              <w:b/>
                            </w:rPr>
                            <w:tab/>
                          </w:r>
                        </w:p>
                      </w:txbxContent>
                    </wps:txbx>
                    <wps:bodyPr rot="0" spcFirstLastPara="0" vertOverflow="overflow" horzOverflow="overflow" vert="vert270" wrap="square" lIns="0" tIns="45720" rIns="0" bIns="45720" numCol="1" spcCol="0" rtlCol="0" fromWordArt="0" anchor="ctr" anchorCtr="0" forceAA="0" compatLnSpc="1">
                      <a:prstTxWarp prst="textNoShape">
                        <a:avLst/>
                      </a:prstTxWarp>
                      <a:noAutofit/>
                    </wps:bodyPr>
                  </wps:wsp>
                </a:graphicData>
              </a:graphic>
            </wp:anchor>
          </w:drawing>
        </mc:Choice>
        <mc:Fallback>
          <w:pict>
            <v:shapetype w14:anchorId="082C5635" id="_x0000_t202" coordsize="21600,21600" o:spt="202" path="m,l,21600r21600,l21600,xe">
              <v:stroke joinstyle="miter"/>
              <v:path gradientshapeok="t" o:connecttype="rect"/>
            </v:shapetype>
            <v:shape id="Text Box 41" o:spid="_x0000_s1026" type="#_x0000_t202" style="position:absolute;margin-left:0;margin-top:80pt;width:36pt;height:653pt;z-index:251660288;visibility:visible;mso-wrap-style:square;mso-wrap-distance-left:9pt;mso-wrap-distance-top:0;mso-wrap-distance-right:9pt;mso-wrap-distance-bottom:0;mso-position-horizontal:center;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" stroked="f" strokeweight=".5pt">
              <v:textbox style="layout-flow:vertical;mso-layout-flow-alt:bottom-to-top" inset="0,,0">
                <w:txbxContent>
                  <w:p w14:paraId="1926841E" w14:textId="77777777" w:rsidR="004C27FB" w:rsidRPr="001D7C2D" w:rsidRDefault="004C27FB" w:rsidP="001D7C2D">
                    <w:pPr>
                      <w:shd w:val="clear" w:color="auto" w:fill="FFFFFF"/>
                      <w:jc w:val="right"/>
                      <w:rPr>
                        <w:rFonts w:cs="Times New Roman"/>
                        <w:b/>
                      </w:rPr>
                    </w:pPr>
                    <w:r w:rsidRPr="001D7C2D">
                      <w:rPr>
                        <w:rFonts w:cs="Times New Roman"/>
                        <w:b/>
                      </w:rPr>
                      <w:tab/>
                      <w:t>Agenda - Council Meeting - 25 March 2024</w:t>
                    </w:r>
                    <w:r w:rsidRPr="001D7C2D">
                      <w:rPr>
                        <w:rFonts w:cs="Times New Roman"/>
                        <w:b/>
                      </w:rPr>
                      <w:tab/>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B8E52" w14:textId="77777777" w:rsidR="004C27FB" w:rsidRDefault="004C27FB" w:rsidP="008F3CE6">
    <w:pPr>
      <w:pBdr>
        <w:bottom w:val="single" w:sz="4" w:space="1" w:color="auto"/>
      </w:pBdr>
      <w:spacing w:after="240"/>
    </w:pPr>
    <w:r>
      <w:rPr>
        <w:noProof/>
      </w:rPr>
      <mc:AlternateContent>
        <mc:Choice Requires="wps">
          <w:drawing>
            <wp:anchor distT="0" distB="0" distL="114300" distR="114300" simplePos="0" relativeHeight="251661312" behindDoc="0" locked="0" layoutInCell="1" allowOverlap="1" wp14:anchorId="50D8426B" wp14:editId="1378DAEA">
              <wp:simplePos x="0" y="1016000"/>
              <wp:positionH relativeFrom="rightMargin">
                <wp:align>center</wp:align>
              </wp:positionH>
              <wp:positionV relativeFrom="paragraph">
                <wp:posOffset>1016000</wp:posOffset>
              </wp:positionV>
              <wp:extent cx="457200" cy="82931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457200" cy="8293100"/>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B778005" w14:textId="77777777" w:rsidR="004C27FB" w:rsidRPr="001D7C2D" w:rsidRDefault="004C27FB" w:rsidP="001D7C2D">
                          <w:pPr>
                            <w:shd w:val="clear" w:color="auto" w:fill="FFFFFF"/>
                            <w:jc w:val="right"/>
                            <w:rPr>
                              <w:rFonts w:cs="Times New Roman"/>
                              <w:b/>
                            </w:rPr>
                          </w:pPr>
                          <w:r w:rsidRPr="001D7C2D">
                            <w:rPr>
                              <w:rFonts w:cs="Times New Roman"/>
                              <w:b/>
                            </w:rPr>
                            <w:tab/>
                            <w:t>Agenda - Council Meeting - 25 March 2024</w:t>
                          </w:r>
                          <w:r w:rsidRPr="001D7C2D">
                            <w:rPr>
                              <w:rFonts w:cs="Times New Roman"/>
                              <w:b/>
                            </w:rPr>
                            <w:tab/>
                          </w:r>
                        </w:p>
                      </w:txbxContent>
                    </wps:txbx>
                    <wps:bodyPr rot="0" spcFirstLastPara="0" vertOverflow="overflow" horzOverflow="overflow" vert="vert270" wrap="square" lIns="0" tIns="45720" rIns="0" bIns="45720" numCol="1" spcCol="0" rtlCol="0" fromWordArt="0" anchor="ctr" anchorCtr="0" forceAA="0" compatLnSpc="1">
                      <a:prstTxWarp prst="textNoShape">
                        <a:avLst/>
                      </a:prstTxWarp>
                      <a:noAutofit/>
                    </wps:bodyPr>
                  </wps:wsp>
                </a:graphicData>
              </a:graphic>
            </wp:anchor>
          </w:drawing>
        </mc:Choice>
        <mc:Fallback>
          <w:pict>
            <v:shapetype w14:anchorId="50D8426B" id="_x0000_t202" coordsize="21600,21600" o:spt="202" path="m,l,21600r21600,l21600,xe">
              <v:stroke joinstyle="miter"/>
              <v:path gradientshapeok="t" o:connecttype="rect"/>
            </v:shapetype>
            <v:shape id="Text Box 42" o:spid="_x0000_s1027" type="#_x0000_t202" style="position:absolute;margin-left:0;margin-top:80pt;width:36pt;height:653pt;z-index:251661312;visibility:visible;mso-wrap-style:square;mso-wrap-distance-left:9pt;mso-wrap-distance-top:0;mso-wrap-distance-right:9pt;mso-wrap-distance-bottom:0;mso-position-horizontal:center;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" stroked="f" strokeweight=".5pt">
              <v:textbox style="layout-flow:vertical;mso-layout-flow-alt:bottom-to-top" inset="0,,0">
                <w:txbxContent>
                  <w:p w14:paraId="2B778005" w14:textId="77777777" w:rsidR="004C27FB" w:rsidRPr="001D7C2D" w:rsidRDefault="004C27FB" w:rsidP="001D7C2D">
                    <w:pPr>
                      <w:shd w:val="clear" w:color="auto" w:fill="FFFFFF"/>
                      <w:jc w:val="right"/>
                      <w:rPr>
                        <w:rFonts w:cs="Times New Roman"/>
                        <w:b/>
                      </w:rPr>
                    </w:pPr>
                    <w:r w:rsidRPr="001D7C2D">
                      <w:rPr>
                        <w:rFonts w:cs="Times New Roman"/>
                        <w:b/>
                      </w:rPr>
                      <w:tab/>
                      <w:t>Agenda - Council Meeting - 25 March 2024</w:t>
                    </w:r>
                    <w:r w:rsidRPr="001D7C2D">
                      <w:rPr>
                        <w:rFonts w:cs="Times New Roman"/>
                        <w:b/>
                      </w:rPr>
                      <w:tab/>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6CE1" w14:textId="77777777" w:rsidR="004C27FB" w:rsidRDefault="004C27FB" w:rsidP="001D7C2D">
    <w:pPr>
      <w:pStyle w:val="Header"/>
      <w:tabs>
        <w:tab w:val="clear" w:pos="9026"/>
        <w:tab w:val="center" w:pos="4320"/>
        <w:tab w:val="right" w:pos="9040"/>
      </w:tabs>
    </w:pPr>
    <w:r>
      <mc:AlternateContent>
        <mc:Choice Requires="wps">
          <w:drawing>
            <wp:anchor distT="0" distB="0" distL="114300" distR="114300" simplePos="0" relativeHeight="251659264" behindDoc="0" locked="0" layoutInCell="1" allowOverlap="1" wp14:anchorId="1E7306E5" wp14:editId="3DDC4866">
              <wp:simplePos x="0" y="0"/>
              <wp:positionH relativeFrom="rightMargin">
                <wp:align>center</wp:align>
              </wp:positionH>
              <wp:positionV relativeFrom="paragraph">
                <wp:posOffset>558800</wp:posOffset>
              </wp:positionV>
              <wp:extent cx="457200" cy="82931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457200" cy="8293100"/>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A26817C" w14:textId="77777777" w:rsidR="004C27FB" w:rsidRPr="001D7C2D" w:rsidRDefault="004C27FB" w:rsidP="001D7C2D">
                          <w:pPr>
                            <w:shd w:val="clear" w:color="auto" w:fill="FFFFFF"/>
                            <w:jc w:val="right"/>
                            <w:rPr>
                              <w:rFonts w:cs="Times New Roman"/>
                              <w:b/>
                            </w:rPr>
                          </w:pPr>
                          <w:r w:rsidRPr="001D7C2D">
                            <w:rPr>
                              <w:rFonts w:cs="Times New Roman"/>
                              <w:b/>
                            </w:rPr>
                            <w:tab/>
                            <w:t>Agenda - Council Meeting - 25 March 2024</w:t>
                          </w:r>
                          <w:r w:rsidRPr="001D7C2D">
                            <w:rPr>
                              <w:rFonts w:cs="Times New Roman"/>
                              <w:b/>
                            </w:rPr>
                            <w:tab/>
                          </w:r>
                        </w:p>
                      </w:txbxContent>
                    </wps:txbx>
                    <wps:bodyPr rot="0" spcFirstLastPara="0" vertOverflow="overflow" horzOverflow="overflow" vert="vert270" wrap="square" lIns="0" tIns="45720" rIns="0" bIns="45720" numCol="1" spcCol="0" rtlCol="0" fromWordArt="0" anchor="ctr" anchorCtr="0" forceAA="0" compatLnSpc="1">
                      <a:prstTxWarp prst="textNoShape">
                        <a:avLst/>
                      </a:prstTxWarp>
                      <a:noAutofit/>
                    </wps:bodyPr>
                  </wps:wsp>
                </a:graphicData>
              </a:graphic>
            </wp:anchor>
          </w:drawing>
        </mc:Choice>
        <mc:Fallback>
          <w:pict>
            <v:shapetype w14:anchorId="1E7306E5" id="_x0000_t202" coordsize="21600,21600" o:spt="202" path="m,l,21600r21600,l21600,xe">
              <v:stroke joinstyle="miter"/>
              <v:path gradientshapeok="t" o:connecttype="rect"/>
            </v:shapetype>
            <v:shape id="Text Box 40" o:spid="_x0000_s1028" type="#_x0000_t202" style="position:absolute;margin-left:0;margin-top:44pt;width:36pt;height:653pt;z-index:251659264;visibility:visible;mso-wrap-style:square;mso-wrap-distance-left:9pt;mso-wrap-distance-top:0;mso-wrap-distance-right:9pt;mso-wrap-distance-bottom:0;mso-position-horizontal:center;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" stroked="f" strokeweight=".5pt">
              <v:textbox style="layout-flow:vertical;mso-layout-flow-alt:bottom-to-top" inset="0,,0">
                <w:txbxContent>
                  <w:p w14:paraId="4A26817C" w14:textId="77777777" w:rsidR="004C27FB" w:rsidRPr="001D7C2D" w:rsidRDefault="004C27FB" w:rsidP="001D7C2D">
                    <w:pPr>
                      <w:shd w:val="clear" w:color="auto" w:fill="FFFFFF"/>
                      <w:jc w:val="right"/>
                      <w:rPr>
                        <w:rFonts w:cs="Times New Roman"/>
                        <w:b/>
                      </w:rPr>
                    </w:pPr>
                    <w:r w:rsidRPr="001D7C2D">
                      <w:rPr>
                        <w:rFonts w:cs="Times New Roman"/>
                        <w:b/>
                      </w:rPr>
                      <w:tab/>
                      <w:t>Agenda - Council Meeting - 25 March 2024</w:t>
                    </w:r>
                    <w:r w:rsidRPr="001D7C2D">
                      <w:rPr>
                        <w:rFonts w:cs="Times New Roman"/>
                        <w:b/>
                      </w:rPr>
                      <w:tab/>
                    </w:r>
                  </w:p>
                </w:txbxContent>
              </v:textbox>
              <w10:wrap type="square" anchorx="margin"/>
            </v:shape>
          </w:pict>
        </mc:Fallback>
      </mc:AlternateContent>
    </w:r>
    <w:r>
      <mc:AlternateContent>
        <mc:Choice Requires="wps">
          <w:drawing>
            <wp:anchor distT="0" distB="0" distL="114300" distR="114300" simplePos="0" relativeHeight="251662336" behindDoc="0" locked="0" layoutInCell="1" allowOverlap="1" wp14:anchorId="46D2364A" wp14:editId="0979886E">
              <wp:simplePos x="0" y="0"/>
              <wp:positionH relativeFrom="rightMargin">
                <wp:align>center</wp:align>
              </wp:positionH>
              <wp:positionV relativeFrom="paragraph">
                <wp:posOffset>558800</wp:posOffset>
              </wp:positionV>
              <wp:extent cx="457200" cy="8229600"/>
              <wp:effectExtent l="0" t="0" r="0" b="0"/>
              <wp:wrapSquare wrapText="bothSides"/>
              <wp:docPr id="43" name="Text Box 43"/>
              <wp:cNvGraphicFramePr/>
              <a:graphic xmlns:a="http://schemas.openxmlformats.org/drawingml/2006/main">
                <a:graphicData uri="http://schemas.microsoft.com/office/word/2010/wordprocessingShape">
                  <wps:wsp>
                    <wps:cNvSpPr txBox="1"/>
                    <wps:spPr>
                      <a:xfrm>
                        <a:off x="0" y="0"/>
                        <a:ext cx="457200" cy="8229600"/>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47D141B" w14:textId="77777777" w:rsidR="004C27FB" w:rsidRPr="001D7C2D" w:rsidRDefault="004C27FB" w:rsidP="001D7C2D">
                          <w:pPr>
                            <w:shd w:val="clear" w:color="auto" w:fill="FFFFFF"/>
                            <w:jc w:val="right"/>
                            <w:rPr>
                              <w:rFonts w:cs="Times New Roman"/>
                              <w:b/>
                            </w:rPr>
                          </w:pPr>
                          <w:r w:rsidRPr="001D7C2D">
                            <w:rPr>
                              <w:rFonts w:cs="Times New Roman"/>
                              <w:b/>
                            </w:rPr>
                            <w:tab/>
                            <w:t>Agenda - Council Meeting - 25 March 2024</w:t>
                          </w:r>
                          <w:r w:rsidRPr="001D7C2D">
                            <w:rPr>
                              <w:rFonts w:cs="Times New Roman"/>
                              <w:b/>
                            </w:rPr>
                            <w:tab/>
                          </w:r>
                        </w:p>
                      </w:txbxContent>
                    </wps:txbx>
                    <wps:bodyPr rot="0" spcFirstLastPara="0" vertOverflow="overflow" horzOverflow="overflow" vert="vert270" wrap="square" lIns="0" tIns="45720" rIns="0" bIns="45720" numCol="1" spcCol="0" rtlCol="0" fromWordArt="0" anchor="ctr" anchorCtr="0" forceAA="0" compatLnSpc="1">
                      <a:prstTxWarp prst="textNoShape">
                        <a:avLst/>
                      </a:prstTxWarp>
                      <a:noAutofit/>
                    </wps:bodyPr>
                  </wps:wsp>
                </a:graphicData>
              </a:graphic>
            </wp:anchor>
          </w:drawing>
        </mc:Choice>
        <mc:Fallback>
          <w:pict>
            <v:shape w14:anchorId="46D2364A" id="Text Box 43" o:spid="_x0000_s1029" type="#_x0000_t202" style="position:absolute;margin-left:0;margin-top:44pt;width:36pt;height:9in;z-index:251662336;visibility:visible;mso-wrap-style:square;mso-wrap-distance-left:9pt;mso-wrap-distance-top:0;mso-wrap-distance-right:9pt;mso-wrap-distance-bottom:0;mso-position-horizontal:center;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" stroked="f" strokeweight=".5pt">
              <v:textbox style="layout-flow:vertical;mso-layout-flow-alt:bottom-to-top" inset="0,,0">
                <w:txbxContent>
                  <w:p w14:paraId="047D141B" w14:textId="77777777" w:rsidR="004C27FB" w:rsidRPr="001D7C2D" w:rsidRDefault="004C27FB" w:rsidP="001D7C2D">
                    <w:pPr>
                      <w:shd w:val="clear" w:color="auto" w:fill="FFFFFF"/>
                      <w:jc w:val="right"/>
                      <w:rPr>
                        <w:rFonts w:cs="Times New Roman"/>
                        <w:b/>
                      </w:rPr>
                    </w:pPr>
                    <w:r w:rsidRPr="001D7C2D">
                      <w:rPr>
                        <w:rFonts w:cs="Times New Roman"/>
                        <w:b/>
                      </w:rPr>
                      <w:tab/>
                      <w:t>Agenda - Council Meeting - 25 March 2024</w:t>
                    </w:r>
                    <w:r w:rsidRPr="001D7C2D">
                      <w:rPr>
                        <w:rFonts w:cs="Times New Roman"/>
                        <w:b/>
                      </w:rPr>
                      <w:tab/>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E03DC" w14:textId="77777777" w:rsidR="004C27FB" w:rsidRPr="00E50D15" w:rsidRDefault="004C27FB" w:rsidP="00E50D15">
    <w:pPr>
      <w:jc w:val="center"/>
    </w:pPr>
    <w:r>
      <w:rPr>
        <w:noProof/>
      </w:rPr>
      <mc:AlternateContent>
        <mc:Choice Requires="wps">
          <w:drawing>
            <wp:anchor distT="0" distB="0" distL="114300" distR="114300" simplePos="0" relativeHeight="251663360" behindDoc="0" locked="0" layoutInCell="1" allowOverlap="1" wp14:anchorId="1673ABBF" wp14:editId="6E90724F">
              <wp:simplePos x="0" y="1016000"/>
              <wp:positionH relativeFrom="leftMargin">
                <wp:align>center</wp:align>
              </wp:positionH>
              <wp:positionV relativeFrom="paragraph">
                <wp:posOffset>1016000</wp:posOffset>
              </wp:positionV>
              <wp:extent cx="457200" cy="8229600"/>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457200" cy="8229600"/>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73D90A8" w14:textId="77777777" w:rsidR="004C27FB" w:rsidRPr="001D7C2D" w:rsidRDefault="004C27FB" w:rsidP="001D7C2D">
                          <w:pPr>
                            <w:shd w:val="clear" w:color="auto" w:fill="FFFFFF"/>
                            <w:jc w:val="right"/>
                            <w:rPr>
                              <w:rFonts w:cs="Times New Roman"/>
                              <w:b/>
                            </w:rPr>
                          </w:pPr>
                          <w:r w:rsidRPr="001D7C2D">
                            <w:rPr>
                              <w:rFonts w:cs="Times New Roman"/>
                              <w:b/>
                            </w:rPr>
                            <w:tab/>
                            <w:t>Agenda - Council Meeting - 25 March 2024</w:t>
                          </w:r>
                          <w:r w:rsidRPr="001D7C2D">
                            <w:rPr>
                              <w:rFonts w:cs="Times New Roman"/>
                              <w:b/>
                            </w:rPr>
                            <w:tab/>
                          </w:r>
                        </w:p>
                      </w:txbxContent>
                    </wps:txbx>
                    <wps:bodyPr rot="0" spcFirstLastPara="0" vertOverflow="overflow" horzOverflow="overflow" vert="vert270" wrap="square" lIns="0" tIns="45720" rIns="0" bIns="45720" numCol="1" spcCol="0" rtlCol="0" fromWordArt="0" anchor="ctr" anchorCtr="0" forceAA="0" compatLnSpc="1">
                      <a:prstTxWarp prst="textNoShape">
                        <a:avLst/>
                      </a:prstTxWarp>
                      <a:noAutofit/>
                    </wps:bodyPr>
                  </wps:wsp>
                </a:graphicData>
              </a:graphic>
            </wp:anchor>
          </w:drawing>
        </mc:Choice>
        <mc:Fallback>
          <w:pict>
            <v:shapetype w14:anchorId="1673ABBF" id="_x0000_t202" coordsize="21600,21600" o:spt="202" path="m,l,21600r21600,l21600,xe">
              <v:stroke joinstyle="miter"/>
              <v:path gradientshapeok="t" o:connecttype="rect"/>
            </v:shapetype>
            <v:shape id="Text Box 44" o:spid="_x0000_s1030" type="#_x0000_t202" style="position:absolute;left:0;text-align:left;margin-left:0;margin-top:80pt;width:36pt;height:9in;z-index:251663360;visibility:visible;mso-wrap-style:square;mso-wrap-distance-left:9pt;mso-wrap-distance-top:0;mso-wrap-distance-right:9pt;mso-wrap-distance-bottom:0;mso-position-horizontal:center;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" stroked="f" strokeweight=".5pt">
              <v:textbox style="layout-flow:vertical;mso-layout-flow-alt:bottom-to-top" inset="0,,0">
                <w:txbxContent>
                  <w:p w14:paraId="373D90A8" w14:textId="77777777" w:rsidR="004C27FB" w:rsidRPr="001D7C2D" w:rsidRDefault="004C27FB" w:rsidP="001D7C2D">
                    <w:pPr>
                      <w:shd w:val="clear" w:color="auto" w:fill="FFFFFF"/>
                      <w:jc w:val="right"/>
                      <w:rPr>
                        <w:rFonts w:cs="Times New Roman"/>
                        <w:b/>
                      </w:rPr>
                    </w:pPr>
                    <w:r w:rsidRPr="001D7C2D">
                      <w:rPr>
                        <w:rFonts w:cs="Times New Roman"/>
                        <w:b/>
                      </w:rPr>
                      <w:tab/>
                      <w:t>Agenda - Council Meeting - 25 March 2024</w:t>
                    </w:r>
                    <w:r w:rsidRPr="001D7C2D">
                      <w:rPr>
                        <w:rFonts w:cs="Times New Roman"/>
                        <w:b/>
                      </w:rPr>
                      <w:tab/>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7AEA" w14:textId="77777777" w:rsidR="004C27FB" w:rsidRDefault="004C27FB" w:rsidP="008F3CE6">
    <w:pPr>
      <w:pBdr>
        <w:bottom w:val="single" w:sz="4" w:space="1" w:color="auto"/>
      </w:pBdr>
      <w:spacing w:after="240"/>
    </w:pPr>
    <w:r>
      <w:rPr>
        <w:noProof/>
      </w:rPr>
      <mc:AlternateContent>
        <mc:Choice Requires="wps">
          <w:drawing>
            <wp:anchor distT="0" distB="0" distL="114300" distR="114300" simplePos="0" relativeHeight="251664384" behindDoc="0" locked="0" layoutInCell="1" allowOverlap="1" wp14:anchorId="367E3C2F" wp14:editId="23D797BD">
              <wp:simplePos x="0" y="1016000"/>
              <wp:positionH relativeFrom="rightMargin">
                <wp:align>center</wp:align>
              </wp:positionH>
              <wp:positionV relativeFrom="paragraph">
                <wp:posOffset>1016000</wp:posOffset>
              </wp:positionV>
              <wp:extent cx="457200" cy="8229600"/>
              <wp:effectExtent l="0" t="0" r="0" b="0"/>
              <wp:wrapSquare wrapText="bothSides"/>
              <wp:docPr id="45" name="Text Box 45"/>
              <wp:cNvGraphicFramePr/>
              <a:graphic xmlns:a="http://schemas.openxmlformats.org/drawingml/2006/main">
                <a:graphicData uri="http://schemas.microsoft.com/office/word/2010/wordprocessingShape">
                  <wps:wsp>
                    <wps:cNvSpPr txBox="1"/>
                    <wps:spPr>
                      <a:xfrm>
                        <a:off x="0" y="0"/>
                        <a:ext cx="457200" cy="8229600"/>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EF30168" w14:textId="77777777" w:rsidR="004C27FB" w:rsidRPr="001D7C2D" w:rsidRDefault="004C27FB" w:rsidP="001D7C2D">
                          <w:pPr>
                            <w:shd w:val="clear" w:color="auto" w:fill="FFFFFF"/>
                            <w:jc w:val="right"/>
                            <w:rPr>
                              <w:rFonts w:cs="Times New Roman"/>
                              <w:b/>
                            </w:rPr>
                          </w:pPr>
                          <w:r w:rsidRPr="001D7C2D">
                            <w:rPr>
                              <w:rFonts w:cs="Times New Roman"/>
                              <w:b/>
                            </w:rPr>
                            <w:tab/>
                            <w:t>Agenda - Council Meeting - 25 March 2024</w:t>
                          </w:r>
                          <w:r w:rsidRPr="001D7C2D">
                            <w:rPr>
                              <w:rFonts w:cs="Times New Roman"/>
                              <w:b/>
                            </w:rPr>
                            <w:tab/>
                          </w:r>
                        </w:p>
                      </w:txbxContent>
                    </wps:txbx>
                    <wps:bodyPr rot="0" spcFirstLastPara="0" vertOverflow="overflow" horzOverflow="overflow" vert="vert270" wrap="square" lIns="0" tIns="45720" rIns="0" bIns="45720" numCol="1" spcCol="0" rtlCol="0" fromWordArt="0" anchor="ctr" anchorCtr="0" forceAA="0" compatLnSpc="1">
                      <a:prstTxWarp prst="textNoShape">
                        <a:avLst/>
                      </a:prstTxWarp>
                      <a:noAutofit/>
                    </wps:bodyPr>
                  </wps:wsp>
                </a:graphicData>
              </a:graphic>
            </wp:anchor>
          </w:drawing>
        </mc:Choice>
        <mc:Fallback>
          <w:pict>
            <v:shapetype w14:anchorId="367E3C2F" id="_x0000_t202" coordsize="21600,21600" o:spt="202" path="m,l,21600r21600,l21600,xe">
              <v:stroke joinstyle="miter"/>
              <v:path gradientshapeok="t" o:connecttype="rect"/>
            </v:shapetype>
            <v:shape id="Text Box 45" o:spid="_x0000_s1031" type="#_x0000_t202" style="position:absolute;margin-left:0;margin-top:80pt;width:36pt;height:9in;z-index:251664384;visibility:visible;mso-wrap-style:square;mso-wrap-distance-left:9pt;mso-wrap-distance-top:0;mso-wrap-distance-right:9pt;mso-wrap-distance-bottom:0;mso-position-horizontal:center;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" stroked="f" strokeweight=".5pt">
              <v:textbox style="layout-flow:vertical;mso-layout-flow-alt:bottom-to-top" inset="0,,0">
                <w:txbxContent>
                  <w:p w14:paraId="5EF30168" w14:textId="77777777" w:rsidR="004C27FB" w:rsidRPr="001D7C2D" w:rsidRDefault="004C27FB" w:rsidP="001D7C2D">
                    <w:pPr>
                      <w:shd w:val="clear" w:color="auto" w:fill="FFFFFF"/>
                      <w:jc w:val="right"/>
                      <w:rPr>
                        <w:rFonts w:cs="Times New Roman"/>
                        <w:b/>
                      </w:rPr>
                    </w:pPr>
                    <w:r w:rsidRPr="001D7C2D">
                      <w:rPr>
                        <w:rFonts w:cs="Times New Roman"/>
                        <w:b/>
                      </w:rPr>
                      <w:tab/>
                      <w:t>Agenda - Council Meeting - 25 March 2024</w:t>
                    </w:r>
                    <w:r w:rsidRPr="001D7C2D">
                      <w:rPr>
                        <w:rFonts w:cs="Times New Roman"/>
                        <w:b/>
                      </w:rPr>
                      <w:tab/>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FC72" w14:textId="77777777" w:rsidR="006C1749" w:rsidRDefault="006C1749" w:rsidP="006C174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230"/>
    <w:multiLevelType w:val="multilevel"/>
    <w:tmpl w:val="F5681AEA"/>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E17DD"/>
    <w:multiLevelType w:val="hybridMultilevel"/>
    <w:tmpl w:val="28C8F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93E6E"/>
    <w:multiLevelType w:val="hybridMultilevel"/>
    <w:tmpl w:val="C276D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3B6A90"/>
    <w:multiLevelType w:val="multilevel"/>
    <w:tmpl w:val="DA0450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307E72"/>
    <w:multiLevelType w:val="multilevel"/>
    <w:tmpl w:val="5CC44F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970E48"/>
    <w:multiLevelType w:val="hybridMultilevel"/>
    <w:tmpl w:val="B16627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20097A"/>
    <w:multiLevelType w:val="multilevel"/>
    <w:tmpl w:val="65108D18"/>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426755"/>
    <w:multiLevelType w:val="multilevel"/>
    <w:tmpl w:val="FEC8FF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644978"/>
    <w:multiLevelType w:val="multilevel"/>
    <w:tmpl w:val="90FA67A0"/>
    <w:lvl w:ilvl="0">
      <w:start w:val="1"/>
      <w:numFmt w:val="decimal"/>
      <w:lvlText w:val="%1"/>
      <w:lvlJc w:val="left"/>
      <w:pPr>
        <w:ind w:left="1440" w:hanging="1440"/>
      </w:pPr>
      <w:rPr>
        <w:rFonts w:hint="default"/>
      </w:rPr>
    </w:lvl>
    <w:lvl w:ilv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896527"/>
    <w:multiLevelType w:val="multilevel"/>
    <w:tmpl w:val="AC78179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9E637F"/>
    <w:multiLevelType w:val="multilevel"/>
    <w:tmpl w:val="8592BE54"/>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1D50FD"/>
    <w:multiLevelType w:val="multilevel"/>
    <w:tmpl w:val="995E1432"/>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3D5530"/>
    <w:multiLevelType w:val="hybridMultilevel"/>
    <w:tmpl w:val="B462B45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A0C051F"/>
    <w:multiLevelType w:val="multilevel"/>
    <w:tmpl w:val="491042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397D8A"/>
    <w:multiLevelType w:val="multilevel"/>
    <w:tmpl w:val="D5909C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3B4B55"/>
    <w:multiLevelType w:val="hybridMultilevel"/>
    <w:tmpl w:val="85BA9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C456B7"/>
    <w:multiLevelType w:val="multilevel"/>
    <w:tmpl w:val="D08C2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1D4311"/>
    <w:multiLevelType w:val="multilevel"/>
    <w:tmpl w:val="2A62734A"/>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FF1221"/>
    <w:multiLevelType w:val="multilevel"/>
    <w:tmpl w:val="745ED0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813FFC"/>
    <w:multiLevelType w:val="multilevel"/>
    <w:tmpl w:val="CE2642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3F2E6F"/>
    <w:multiLevelType w:val="hybridMultilevel"/>
    <w:tmpl w:val="B7A26A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C70E46"/>
    <w:multiLevelType w:val="multilevel"/>
    <w:tmpl w:val="93BE7B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874D45"/>
    <w:multiLevelType w:val="hybridMultilevel"/>
    <w:tmpl w:val="061A93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6654BA8"/>
    <w:multiLevelType w:val="multilevel"/>
    <w:tmpl w:val="42AE86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EE42B7"/>
    <w:multiLevelType w:val="hybridMultilevel"/>
    <w:tmpl w:val="4A760B2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EB444E"/>
    <w:multiLevelType w:val="multilevel"/>
    <w:tmpl w:val="3800C4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FF3505"/>
    <w:multiLevelType w:val="hybridMultilevel"/>
    <w:tmpl w:val="382C5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3154BF"/>
    <w:multiLevelType w:val="multilevel"/>
    <w:tmpl w:val="DD883BA8"/>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7B67E3"/>
    <w:multiLevelType w:val="multilevel"/>
    <w:tmpl w:val="68109D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24"/>
  </w:num>
  <w:num w:numId="4">
    <w:abstractNumId w:val="26"/>
  </w:num>
  <w:num w:numId="5">
    <w:abstractNumId w:val="20"/>
  </w:num>
  <w:num w:numId="6">
    <w:abstractNumId w:val="2"/>
  </w:num>
  <w:num w:numId="7">
    <w:abstractNumId w:val="5"/>
  </w:num>
  <w:num w:numId="8">
    <w:abstractNumId w:val="15"/>
  </w:num>
  <w:num w:numId="9">
    <w:abstractNumId w:val="22"/>
  </w:num>
  <w:num w:numId="10">
    <w:abstractNumId w:val="11"/>
  </w:num>
  <w:num w:numId="11">
    <w:abstractNumId w:val="4"/>
  </w:num>
  <w:num w:numId="12">
    <w:abstractNumId w:val="23"/>
  </w:num>
  <w:num w:numId="13">
    <w:abstractNumId w:val="14"/>
  </w:num>
  <w:num w:numId="14">
    <w:abstractNumId w:val="3"/>
  </w:num>
  <w:num w:numId="15">
    <w:abstractNumId w:val="0"/>
  </w:num>
  <w:num w:numId="16">
    <w:abstractNumId w:val="19"/>
  </w:num>
  <w:num w:numId="17">
    <w:abstractNumId w:val="28"/>
  </w:num>
  <w:num w:numId="18">
    <w:abstractNumId w:val="6"/>
  </w:num>
  <w:num w:numId="19">
    <w:abstractNumId w:val="13"/>
  </w:num>
  <w:num w:numId="20">
    <w:abstractNumId w:val="10"/>
  </w:num>
  <w:num w:numId="21">
    <w:abstractNumId w:val="25"/>
  </w:num>
  <w:num w:numId="22">
    <w:abstractNumId w:val="18"/>
  </w:num>
  <w:num w:numId="23">
    <w:abstractNumId w:val="17"/>
  </w:num>
  <w:num w:numId="24">
    <w:abstractNumId w:val="27"/>
  </w:num>
  <w:num w:numId="25">
    <w:abstractNumId w:val="7"/>
  </w:num>
  <w:num w:numId="26">
    <w:abstractNumId w:val="8"/>
  </w:num>
  <w:num w:numId="27">
    <w:abstractNumId w:val="16"/>
  </w:num>
  <w:num w:numId="28">
    <w:abstractNumId w:val="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DD"/>
    <w:rsid w:val="00012332"/>
    <w:rsid w:val="00020A35"/>
    <w:rsid w:val="00022715"/>
    <w:rsid w:val="00035B99"/>
    <w:rsid w:val="0004522B"/>
    <w:rsid w:val="0004525B"/>
    <w:rsid w:val="00052B9B"/>
    <w:rsid w:val="00054778"/>
    <w:rsid w:val="00062522"/>
    <w:rsid w:val="000665E5"/>
    <w:rsid w:val="00067F2E"/>
    <w:rsid w:val="00075F14"/>
    <w:rsid w:val="00090CD3"/>
    <w:rsid w:val="000939E0"/>
    <w:rsid w:val="00093E31"/>
    <w:rsid w:val="00094ABE"/>
    <w:rsid w:val="000A6246"/>
    <w:rsid w:val="000B4AFC"/>
    <w:rsid w:val="000E718F"/>
    <w:rsid w:val="000F17C0"/>
    <w:rsid w:val="000F1C97"/>
    <w:rsid w:val="000F7704"/>
    <w:rsid w:val="000F7783"/>
    <w:rsid w:val="001055EE"/>
    <w:rsid w:val="001103C8"/>
    <w:rsid w:val="0011629C"/>
    <w:rsid w:val="00124BA0"/>
    <w:rsid w:val="00133F1A"/>
    <w:rsid w:val="00134FEB"/>
    <w:rsid w:val="00136EFD"/>
    <w:rsid w:val="00137F5C"/>
    <w:rsid w:val="00140C6B"/>
    <w:rsid w:val="001422F1"/>
    <w:rsid w:val="001429BE"/>
    <w:rsid w:val="00154B9C"/>
    <w:rsid w:val="001834AD"/>
    <w:rsid w:val="001843D8"/>
    <w:rsid w:val="00187783"/>
    <w:rsid w:val="00191A2D"/>
    <w:rsid w:val="00194F16"/>
    <w:rsid w:val="00195299"/>
    <w:rsid w:val="001A341D"/>
    <w:rsid w:val="001C6CF1"/>
    <w:rsid w:val="001C7D96"/>
    <w:rsid w:val="001D3E96"/>
    <w:rsid w:val="001D44D8"/>
    <w:rsid w:val="001F1C7B"/>
    <w:rsid w:val="00200242"/>
    <w:rsid w:val="00202790"/>
    <w:rsid w:val="002037B1"/>
    <w:rsid w:val="002054E4"/>
    <w:rsid w:val="00206BA0"/>
    <w:rsid w:val="0021572B"/>
    <w:rsid w:val="00220EF6"/>
    <w:rsid w:val="0023283B"/>
    <w:rsid w:val="002334F7"/>
    <w:rsid w:val="00256D51"/>
    <w:rsid w:val="00261173"/>
    <w:rsid w:val="00273067"/>
    <w:rsid w:val="0028213A"/>
    <w:rsid w:val="002828B7"/>
    <w:rsid w:val="00290C51"/>
    <w:rsid w:val="002919A5"/>
    <w:rsid w:val="002A1EDA"/>
    <w:rsid w:val="002A4004"/>
    <w:rsid w:val="002A6BF1"/>
    <w:rsid w:val="002B1608"/>
    <w:rsid w:val="002C00AA"/>
    <w:rsid w:val="002D5A4B"/>
    <w:rsid w:val="002E1E9D"/>
    <w:rsid w:val="002F2AE7"/>
    <w:rsid w:val="002F7855"/>
    <w:rsid w:val="0032019C"/>
    <w:rsid w:val="00325FC0"/>
    <w:rsid w:val="00335B7E"/>
    <w:rsid w:val="00340BBB"/>
    <w:rsid w:val="00342A22"/>
    <w:rsid w:val="00352E93"/>
    <w:rsid w:val="00356CF6"/>
    <w:rsid w:val="003672D0"/>
    <w:rsid w:val="003674C3"/>
    <w:rsid w:val="00372626"/>
    <w:rsid w:val="003874AB"/>
    <w:rsid w:val="003A3933"/>
    <w:rsid w:val="003A5B8B"/>
    <w:rsid w:val="003C649E"/>
    <w:rsid w:val="003C6BF7"/>
    <w:rsid w:val="003E5B39"/>
    <w:rsid w:val="003E6D29"/>
    <w:rsid w:val="003F0640"/>
    <w:rsid w:val="003F2005"/>
    <w:rsid w:val="003F62BA"/>
    <w:rsid w:val="00401AB6"/>
    <w:rsid w:val="00403C41"/>
    <w:rsid w:val="004278AF"/>
    <w:rsid w:val="00434A9E"/>
    <w:rsid w:val="00452670"/>
    <w:rsid w:val="004607F5"/>
    <w:rsid w:val="00460F1C"/>
    <w:rsid w:val="004653D2"/>
    <w:rsid w:val="00472478"/>
    <w:rsid w:val="00475750"/>
    <w:rsid w:val="00494393"/>
    <w:rsid w:val="00496E93"/>
    <w:rsid w:val="00497A59"/>
    <w:rsid w:val="004B57B4"/>
    <w:rsid w:val="004B5C64"/>
    <w:rsid w:val="004C1589"/>
    <w:rsid w:val="004C27FB"/>
    <w:rsid w:val="004C68CD"/>
    <w:rsid w:val="004D73A7"/>
    <w:rsid w:val="005001D5"/>
    <w:rsid w:val="00502C82"/>
    <w:rsid w:val="0050726A"/>
    <w:rsid w:val="0051113B"/>
    <w:rsid w:val="005146C4"/>
    <w:rsid w:val="0051497B"/>
    <w:rsid w:val="00531B66"/>
    <w:rsid w:val="00567DC6"/>
    <w:rsid w:val="0058524B"/>
    <w:rsid w:val="00586317"/>
    <w:rsid w:val="0059205F"/>
    <w:rsid w:val="00592BBE"/>
    <w:rsid w:val="005B40DA"/>
    <w:rsid w:val="005C2307"/>
    <w:rsid w:val="005D6752"/>
    <w:rsid w:val="005E3D36"/>
    <w:rsid w:val="005E5299"/>
    <w:rsid w:val="006001DD"/>
    <w:rsid w:val="00601150"/>
    <w:rsid w:val="00605282"/>
    <w:rsid w:val="00605830"/>
    <w:rsid w:val="00625D78"/>
    <w:rsid w:val="00632CD5"/>
    <w:rsid w:val="006332EC"/>
    <w:rsid w:val="00642A09"/>
    <w:rsid w:val="00664591"/>
    <w:rsid w:val="0068014E"/>
    <w:rsid w:val="006835A9"/>
    <w:rsid w:val="006A7F4F"/>
    <w:rsid w:val="006B4338"/>
    <w:rsid w:val="006C1749"/>
    <w:rsid w:val="006E53A1"/>
    <w:rsid w:val="006F4CE9"/>
    <w:rsid w:val="007028D1"/>
    <w:rsid w:val="0070651D"/>
    <w:rsid w:val="00711528"/>
    <w:rsid w:val="007152E7"/>
    <w:rsid w:val="00723F0A"/>
    <w:rsid w:val="00732E06"/>
    <w:rsid w:val="00745F10"/>
    <w:rsid w:val="007561AC"/>
    <w:rsid w:val="00785204"/>
    <w:rsid w:val="007A52B1"/>
    <w:rsid w:val="007A7469"/>
    <w:rsid w:val="007B441B"/>
    <w:rsid w:val="007B4A42"/>
    <w:rsid w:val="007C0922"/>
    <w:rsid w:val="007D1933"/>
    <w:rsid w:val="007E5FAE"/>
    <w:rsid w:val="007F2CB9"/>
    <w:rsid w:val="008104BB"/>
    <w:rsid w:val="00817ED9"/>
    <w:rsid w:val="0082258C"/>
    <w:rsid w:val="00843CBB"/>
    <w:rsid w:val="008514A0"/>
    <w:rsid w:val="00866300"/>
    <w:rsid w:val="00886BAD"/>
    <w:rsid w:val="00894602"/>
    <w:rsid w:val="008B0426"/>
    <w:rsid w:val="008B2C5E"/>
    <w:rsid w:val="008C14D7"/>
    <w:rsid w:val="008D3334"/>
    <w:rsid w:val="008D7F3C"/>
    <w:rsid w:val="008E0E19"/>
    <w:rsid w:val="008E14E8"/>
    <w:rsid w:val="008E6BA3"/>
    <w:rsid w:val="008F3F04"/>
    <w:rsid w:val="008F6308"/>
    <w:rsid w:val="00910AB9"/>
    <w:rsid w:val="00916907"/>
    <w:rsid w:val="009230E4"/>
    <w:rsid w:val="00926B08"/>
    <w:rsid w:val="009304E4"/>
    <w:rsid w:val="00943265"/>
    <w:rsid w:val="00946D2C"/>
    <w:rsid w:val="00947038"/>
    <w:rsid w:val="00974198"/>
    <w:rsid w:val="00994951"/>
    <w:rsid w:val="009A6CCC"/>
    <w:rsid w:val="009B37DD"/>
    <w:rsid w:val="009C76B4"/>
    <w:rsid w:val="009D53B3"/>
    <w:rsid w:val="00A03121"/>
    <w:rsid w:val="00A10844"/>
    <w:rsid w:val="00A109EC"/>
    <w:rsid w:val="00A12F03"/>
    <w:rsid w:val="00A20DEC"/>
    <w:rsid w:val="00A26CB5"/>
    <w:rsid w:val="00A33181"/>
    <w:rsid w:val="00A33FB6"/>
    <w:rsid w:val="00A47834"/>
    <w:rsid w:val="00A5143A"/>
    <w:rsid w:val="00A53AC2"/>
    <w:rsid w:val="00A72985"/>
    <w:rsid w:val="00A8012D"/>
    <w:rsid w:val="00A83674"/>
    <w:rsid w:val="00A85EA5"/>
    <w:rsid w:val="00A90D9F"/>
    <w:rsid w:val="00A940D7"/>
    <w:rsid w:val="00AB1D67"/>
    <w:rsid w:val="00AB33E4"/>
    <w:rsid w:val="00AB46EB"/>
    <w:rsid w:val="00AB6DA6"/>
    <w:rsid w:val="00AC744A"/>
    <w:rsid w:val="00AD6ABB"/>
    <w:rsid w:val="00AE0C6B"/>
    <w:rsid w:val="00AF10D4"/>
    <w:rsid w:val="00B06521"/>
    <w:rsid w:val="00B1029C"/>
    <w:rsid w:val="00B10C39"/>
    <w:rsid w:val="00B13B14"/>
    <w:rsid w:val="00B20B6E"/>
    <w:rsid w:val="00B2561C"/>
    <w:rsid w:val="00B26BB3"/>
    <w:rsid w:val="00B509AF"/>
    <w:rsid w:val="00B8337B"/>
    <w:rsid w:val="00B95318"/>
    <w:rsid w:val="00BB0814"/>
    <w:rsid w:val="00BB752C"/>
    <w:rsid w:val="00BC1E59"/>
    <w:rsid w:val="00BC2B53"/>
    <w:rsid w:val="00BD0314"/>
    <w:rsid w:val="00BD3D0A"/>
    <w:rsid w:val="00BE7949"/>
    <w:rsid w:val="00C008F8"/>
    <w:rsid w:val="00C079A1"/>
    <w:rsid w:val="00C10AD0"/>
    <w:rsid w:val="00C14751"/>
    <w:rsid w:val="00C2280C"/>
    <w:rsid w:val="00C24A00"/>
    <w:rsid w:val="00C27E9F"/>
    <w:rsid w:val="00C319AD"/>
    <w:rsid w:val="00C3293E"/>
    <w:rsid w:val="00C333A8"/>
    <w:rsid w:val="00C44AE1"/>
    <w:rsid w:val="00C46DDB"/>
    <w:rsid w:val="00C52E9E"/>
    <w:rsid w:val="00C84867"/>
    <w:rsid w:val="00C85BCA"/>
    <w:rsid w:val="00C87BAA"/>
    <w:rsid w:val="00CA10A8"/>
    <w:rsid w:val="00CA1177"/>
    <w:rsid w:val="00CA190A"/>
    <w:rsid w:val="00CB0F0D"/>
    <w:rsid w:val="00CB3FC8"/>
    <w:rsid w:val="00CB4F99"/>
    <w:rsid w:val="00CB5D93"/>
    <w:rsid w:val="00CC09D5"/>
    <w:rsid w:val="00CC697F"/>
    <w:rsid w:val="00CC7F2D"/>
    <w:rsid w:val="00CD1841"/>
    <w:rsid w:val="00CD56BA"/>
    <w:rsid w:val="00CE0AAB"/>
    <w:rsid w:val="00CE11BA"/>
    <w:rsid w:val="00CF0B6E"/>
    <w:rsid w:val="00CF27C8"/>
    <w:rsid w:val="00D2016F"/>
    <w:rsid w:val="00D33658"/>
    <w:rsid w:val="00D52367"/>
    <w:rsid w:val="00D529D7"/>
    <w:rsid w:val="00D637FC"/>
    <w:rsid w:val="00D80245"/>
    <w:rsid w:val="00D84DA2"/>
    <w:rsid w:val="00D963B5"/>
    <w:rsid w:val="00DA0D3E"/>
    <w:rsid w:val="00DA74FA"/>
    <w:rsid w:val="00DB16E8"/>
    <w:rsid w:val="00DB19CF"/>
    <w:rsid w:val="00E047C2"/>
    <w:rsid w:val="00E113E7"/>
    <w:rsid w:val="00E133BB"/>
    <w:rsid w:val="00E16B90"/>
    <w:rsid w:val="00E17351"/>
    <w:rsid w:val="00E271C3"/>
    <w:rsid w:val="00E27D2D"/>
    <w:rsid w:val="00E31085"/>
    <w:rsid w:val="00E410C2"/>
    <w:rsid w:val="00E43069"/>
    <w:rsid w:val="00E4666C"/>
    <w:rsid w:val="00E5391F"/>
    <w:rsid w:val="00E54B3B"/>
    <w:rsid w:val="00E57D49"/>
    <w:rsid w:val="00E6210C"/>
    <w:rsid w:val="00E62453"/>
    <w:rsid w:val="00E62A3A"/>
    <w:rsid w:val="00E73D54"/>
    <w:rsid w:val="00E86D7E"/>
    <w:rsid w:val="00E93729"/>
    <w:rsid w:val="00E96010"/>
    <w:rsid w:val="00EA0183"/>
    <w:rsid w:val="00EA4817"/>
    <w:rsid w:val="00EA7810"/>
    <w:rsid w:val="00EB2DD7"/>
    <w:rsid w:val="00EB560F"/>
    <w:rsid w:val="00EB6C89"/>
    <w:rsid w:val="00EC3884"/>
    <w:rsid w:val="00EC3F20"/>
    <w:rsid w:val="00EC7562"/>
    <w:rsid w:val="00EE2DC0"/>
    <w:rsid w:val="00F0501F"/>
    <w:rsid w:val="00F21DAA"/>
    <w:rsid w:val="00F22F54"/>
    <w:rsid w:val="00F30DB9"/>
    <w:rsid w:val="00F3539F"/>
    <w:rsid w:val="00F53E1D"/>
    <w:rsid w:val="00F63CAB"/>
    <w:rsid w:val="00F816AD"/>
    <w:rsid w:val="00F963F5"/>
    <w:rsid w:val="00F9694C"/>
    <w:rsid w:val="00FA1546"/>
    <w:rsid w:val="00FC4523"/>
    <w:rsid w:val="00FC771A"/>
    <w:rsid w:val="00FE23C9"/>
    <w:rsid w:val="00FF0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018C"/>
  <w15:chartTrackingRefBased/>
  <w15:docId w15:val="{0468EC93-3BCD-459F-A0DB-2AF19203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CD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514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514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C5E"/>
    <w:pPr>
      <w:spacing w:after="0" w:line="240" w:lineRule="auto"/>
    </w:pPr>
  </w:style>
  <w:style w:type="paragraph" w:styleId="ListParagraph">
    <w:name w:val="List Paragraph"/>
    <w:basedOn w:val="Normal"/>
    <w:uiPriority w:val="34"/>
    <w:qFormat/>
    <w:rsid w:val="009B37DD"/>
    <w:pPr>
      <w:ind w:left="720"/>
      <w:contextualSpacing/>
    </w:pPr>
  </w:style>
  <w:style w:type="paragraph" w:styleId="Header">
    <w:name w:val="header"/>
    <w:basedOn w:val="Normal"/>
    <w:link w:val="HeaderChar"/>
    <w:uiPriority w:val="99"/>
    <w:unhideWhenUsed/>
    <w:rsid w:val="006C1749"/>
    <w:pPr>
      <w:tabs>
        <w:tab w:val="center" w:pos="4513"/>
        <w:tab w:val="right" w:pos="9026"/>
      </w:tabs>
    </w:pPr>
  </w:style>
  <w:style w:type="character" w:customStyle="1" w:styleId="HeaderChar">
    <w:name w:val="Header Char"/>
    <w:basedOn w:val="DefaultParagraphFont"/>
    <w:link w:val="Header"/>
    <w:uiPriority w:val="99"/>
    <w:rsid w:val="006C1749"/>
    <w:rPr>
      <w:rFonts w:ascii="Times New Roman" w:hAnsi="Times New Roman"/>
      <w:sz w:val="24"/>
    </w:rPr>
  </w:style>
  <w:style w:type="paragraph" w:styleId="Footer">
    <w:name w:val="footer"/>
    <w:basedOn w:val="Normal"/>
    <w:link w:val="FooterChar"/>
    <w:uiPriority w:val="99"/>
    <w:unhideWhenUsed/>
    <w:rsid w:val="006C1749"/>
    <w:pPr>
      <w:tabs>
        <w:tab w:val="center" w:pos="4513"/>
        <w:tab w:val="right" w:pos="9026"/>
      </w:tabs>
    </w:pPr>
  </w:style>
  <w:style w:type="character" w:customStyle="1" w:styleId="FooterChar">
    <w:name w:val="Footer Char"/>
    <w:basedOn w:val="DefaultParagraphFont"/>
    <w:link w:val="Footer"/>
    <w:uiPriority w:val="99"/>
    <w:rsid w:val="006C1749"/>
    <w:rPr>
      <w:rFonts w:ascii="Times New Roman" w:hAnsi="Times New Roman"/>
      <w:sz w:val="24"/>
    </w:rPr>
  </w:style>
  <w:style w:type="paragraph" w:styleId="BalloonText">
    <w:name w:val="Balloon Text"/>
    <w:basedOn w:val="Normal"/>
    <w:link w:val="BalloonTextChar"/>
    <w:uiPriority w:val="99"/>
    <w:semiHidden/>
    <w:unhideWhenUsed/>
    <w:rsid w:val="00EE2D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DC0"/>
    <w:rPr>
      <w:rFonts w:ascii="Segoe UI" w:hAnsi="Segoe UI" w:cs="Segoe UI"/>
      <w:sz w:val="18"/>
      <w:szCs w:val="18"/>
    </w:rPr>
  </w:style>
  <w:style w:type="paragraph" w:customStyle="1" w:styleId="ICTOC2">
    <w:name w:val="IC_TOC_2"/>
    <w:basedOn w:val="Normal"/>
    <w:link w:val="ICTOC2Char"/>
    <w:qFormat/>
    <w:rsid w:val="00F30DB9"/>
    <w:pPr>
      <w:keepNext/>
      <w:spacing w:before="240" w:after="120"/>
      <w:jc w:val="both"/>
      <w:outlineLvl w:val="1"/>
    </w:pPr>
    <w:rPr>
      <w:rFonts w:eastAsia="Times New Roman" w:cs="Times New Roman"/>
      <w:i/>
      <w:szCs w:val="24"/>
    </w:rPr>
  </w:style>
  <w:style w:type="character" w:customStyle="1" w:styleId="ICTOC2Char">
    <w:name w:val="IC_TOC_2 Char"/>
    <w:link w:val="ICTOC2"/>
    <w:rsid w:val="00F30DB9"/>
    <w:rPr>
      <w:rFonts w:ascii="Times New Roman" w:eastAsia="Times New Roman" w:hAnsi="Times New Roman" w:cs="Times New Roman"/>
      <w:i/>
      <w:sz w:val="24"/>
      <w:szCs w:val="24"/>
    </w:rPr>
  </w:style>
  <w:style w:type="paragraph" w:styleId="TOC1">
    <w:name w:val="toc 1"/>
    <w:basedOn w:val="Heading1"/>
    <w:next w:val="Heading2"/>
    <w:autoRedefine/>
    <w:uiPriority w:val="39"/>
    <w:rsid w:val="00A5143A"/>
    <w:pPr>
      <w:keepNext w:val="0"/>
      <w:keepLines w:val="0"/>
      <w:widowControl w:val="0"/>
      <w:tabs>
        <w:tab w:val="right" w:leader="dot" w:pos="9019"/>
      </w:tabs>
      <w:spacing w:before="120" w:after="120"/>
      <w:ind w:left="720" w:right="720" w:hanging="720"/>
      <w:jc w:val="both"/>
    </w:pPr>
    <w:rPr>
      <w:rFonts w:ascii="Times New Roman" w:eastAsia="Times New Roman" w:hAnsi="Times New Roman" w:cs="Times New Roman"/>
      <w:b/>
      <w:color w:val="auto"/>
      <w:sz w:val="24"/>
      <w:szCs w:val="20"/>
    </w:rPr>
  </w:style>
  <w:style w:type="character" w:customStyle="1" w:styleId="Heading1Char">
    <w:name w:val="Heading 1 Char"/>
    <w:basedOn w:val="DefaultParagraphFont"/>
    <w:link w:val="Heading1"/>
    <w:uiPriority w:val="9"/>
    <w:rsid w:val="00A5143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5143A"/>
    <w:rPr>
      <w:rFonts w:asciiTheme="majorHAnsi" w:eastAsiaTheme="majorEastAsia" w:hAnsiTheme="majorHAnsi" w:cstheme="majorBidi"/>
      <w:color w:val="365F91" w:themeColor="accent1" w:themeShade="BF"/>
      <w:sz w:val="26"/>
      <w:szCs w:val="26"/>
    </w:rPr>
  </w:style>
  <w:style w:type="paragraph" w:customStyle="1" w:styleId="ICTOC1">
    <w:name w:val="IC_TOC_1"/>
    <w:basedOn w:val="Normal"/>
    <w:link w:val="ICTOC1Char"/>
    <w:qFormat/>
    <w:rsid w:val="00A5143A"/>
    <w:pPr>
      <w:keepNext/>
      <w:spacing w:before="600"/>
      <w:outlineLvl w:val="0"/>
    </w:pPr>
    <w:rPr>
      <w:rFonts w:eastAsia="Times New Roman" w:cs="Times New Roman"/>
      <w:b/>
      <w:bCs/>
      <w:caps/>
      <w:szCs w:val="20"/>
    </w:rPr>
  </w:style>
  <w:style w:type="character" w:customStyle="1" w:styleId="ICTOC1Char">
    <w:name w:val="IC_TOC_1 Char"/>
    <w:link w:val="ICTOC1"/>
    <w:rsid w:val="00A5143A"/>
    <w:rPr>
      <w:rFonts w:ascii="Times New Roman" w:eastAsia="Times New Roman" w:hAnsi="Times New Roman" w:cs="Times New Roman"/>
      <w:b/>
      <w:bCs/>
      <w:caps/>
      <w:sz w:val="24"/>
      <w:szCs w:val="20"/>
    </w:rPr>
  </w:style>
  <w:style w:type="table" w:styleId="TableGrid">
    <w:name w:val="Table Grid"/>
    <w:basedOn w:val="TableNormal"/>
    <w:rsid w:val="00B0652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B06521"/>
    <w:pPr>
      <w:widowControl w:val="0"/>
      <w:jc w:val="both"/>
    </w:pPr>
    <w:rPr>
      <w:rFonts w:eastAsia="Times New Roman" w:cs="Times New Roman"/>
      <w:szCs w:val="20"/>
    </w:rPr>
  </w:style>
  <w:style w:type="character" w:customStyle="1" w:styleId="TableTextChar">
    <w:name w:val="Table Text Char"/>
    <w:link w:val="TableText"/>
    <w:locked/>
    <w:rsid w:val="00B0652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94F29-64CA-425A-BAB9-FE811697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1044</Words>
  <Characters>5987</Characters>
  <Application>Microsoft Office Word</Application>
  <DocSecurity>0</DocSecurity>
  <Lines>249</Lines>
  <Paragraphs>195</Paragraphs>
  <ScaleCrop>false</ScaleCrop>
  <HeadingPairs>
    <vt:vector size="2" baseType="variant">
      <vt:variant>
        <vt:lpstr>Title</vt:lpstr>
      </vt:variant>
      <vt:variant>
        <vt:i4>1</vt:i4>
      </vt:variant>
    </vt:vector>
  </HeadingPairs>
  <TitlesOfParts>
    <vt:vector size="1" baseType="lpstr">
      <vt:lpstr/>
    </vt:vector>
  </TitlesOfParts>
  <Company>City of Salisbury</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Boyd</dc:creator>
  <cp:keywords/>
  <dc:description/>
  <cp:lastModifiedBy>Karen Boyd</cp:lastModifiedBy>
  <cp:revision>12</cp:revision>
  <cp:lastPrinted>2023-09-21T04:25:00Z</cp:lastPrinted>
  <dcterms:created xsi:type="dcterms:W3CDTF">2024-03-19T03:32:00Z</dcterms:created>
  <dcterms:modified xsi:type="dcterms:W3CDTF">2024-03-21T06:36:00Z</dcterms:modified>
</cp:coreProperties>
</file>